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枣庄市行政审批服务局</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政务服务</w:t>
      </w:r>
      <w:r>
        <w:rPr>
          <w:rFonts w:hint="eastAsia" w:ascii="方正小标宋简体" w:eastAsia="方正小标宋简体"/>
          <w:color w:val="auto"/>
          <w:sz w:val="44"/>
          <w:szCs w:val="44"/>
          <w:lang w:eastAsia="zh-CN"/>
        </w:rPr>
        <w:t>事项</w:t>
      </w:r>
      <w:r>
        <w:rPr>
          <w:rFonts w:hint="eastAsia" w:ascii="方正小标宋简体" w:eastAsia="方正小标宋简体"/>
          <w:color w:val="auto"/>
          <w:sz w:val="44"/>
          <w:szCs w:val="44"/>
        </w:rPr>
        <w:t>容缺受理</w:t>
      </w:r>
      <w:r>
        <w:rPr>
          <w:rFonts w:hint="eastAsia" w:ascii="方正小标宋简体" w:eastAsia="方正小标宋简体"/>
          <w:color w:val="auto"/>
          <w:sz w:val="44"/>
          <w:szCs w:val="44"/>
          <w:lang w:eastAsia="zh-CN"/>
        </w:rPr>
        <w:t>实施</w:t>
      </w:r>
      <w:r>
        <w:rPr>
          <w:rFonts w:hint="eastAsia" w:ascii="方正小标宋简体" w:eastAsia="方正小标宋简体"/>
          <w:color w:val="auto"/>
          <w:sz w:val="44"/>
          <w:szCs w:val="44"/>
        </w:rPr>
        <w:t>办法</w:t>
      </w:r>
    </w:p>
    <w:p>
      <w:pPr>
        <w:spacing w:line="56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w:t>
      </w:r>
      <w:r>
        <w:rPr>
          <w:rFonts w:hint="eastAsia" w:ascii="方正小标宋简体" w:eastAsia="方正小标宋简体"/>
          <w:color w:val="auto"/>
          <w:sz w:val="44"/>
          <w:szCs w:val="44"/>
          <w:lang w:val="en-US" w:eastAsia="zh-CN"/>
        </w:rPr>
        <w:t>征求意见稿</w:t>
      </w:r>
      <w:r>
        <w:rPr>
          <w:rFonts w:hint="eastAsia" w:ascii="方正小标宋简体" w:eastAsia="方正小标宋简体"/>
          <w:color w:val="auto"/>
          <w:sz w:val="44"/>
          <w:szCs w:val="44"/>
          <w:lang w:eastAsia="zh-CN"/>
        </w:rPr>
        <w:t>）</w:t>
      </w:r>
    </w:p>
    <w:p>
      <w:pPr>
        <w:spacing w:line="600" w:lineRule="exact"/>
        <w:ind w:firstLine="640" w:firstLineChars="200"/>
        <w:rPr>
          <w:rFonts w:ascii="黑体" w:hAnsi="黑体" w:eastAsia="黑体"/>
          <w:color w:val="auto"/>
          <w:sz w:val="32"/>
          <w:szCs w:val="32"/>
        </w:rPr>
      </w:pP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第一条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为深入推进“</w:t>
      </w:r>
      <w:r>
        <w:rPr>
          <w:rFonts w:hint="eastAsia" w:ascii="仿宋_GB2312" w:eastAsia="仿宋_GB2312"/>
          <w:color w:val="auto"/>
          <w:sz w:val="32"/>
          <w:szCs w:val="32"/>
          <w:lang w:eastAsia="zh-CN"/>
        </w:rPr>
        <w:t>放管服</w:t>
      </w:r>
      <w:r>
        <w:rPr>
          <w:rFonts w:hint="eastAsia" w:ascii="仿宋_GB2312" w:eastAsia="仿宋_GB2312"/>
          <w:color w:val="auto"/>
          <w:sz w:val="32"/>
          <w:szCs w:val="32"/>
        </w:rPr>
        <w:t>”改革，提高审批</w:t>
      </w:r>
      <w:r>
        <w:rPr>
          <w:rFonts w:hint="eastAsia" w:ascii="仿宋_GB2312" w:eastAsia="仿宋_GB2312"/>
          <w:color w:val="auto"/>
          <w:sz w:val="32"/>
          <w:szCs w:val="32"/>
          <w:lang w:val="en-US" w:eastAsia="zh-CN"/>
        </w:rPr>
        <w:t>服务质效</w:t>
      </w:r>
      <w:r>
        <w:rPr>
          <w:rFonts w:hint="eastAsia" w:ascii="仿宋_GB2312" w:eastAsia="仿宋_GB2312"/>
          <w:color w:val="auto"/>
          <w:sz w:val="32"/>
          <w:szCs w:val="32"/>
        </w:rPr>
        <w:t>，</w:t>
      </w:r>
      <w:r>
        <w:rPr>
          <w:rFonts w:hint="eastAsia" w:ascii="仿宋_GB2312" w:eastAsia="仿宋_GB2312"/>
          <w:color w:val="auto"/>
          <w:sz w:val="32"/>
          <w:szCs w:val="32"/>
          <w:lang w:eastAsia="zh-CN"/>
        </w:rPr>
        <w:t>营造良好的</w:t>
      </w:r>
      <w:r>
        <w:rPr>
          <w:rFonts w:hint="eastAsia" w:ascii="仿宋_GB2312" w:eastAsia="仿宋_GB2312"/>
          <w:color w:val="auto"/>
          <w:sz w:val="32"/>
          <w:szCs w:val="32"/>
        </w:rPr>
        <w:t>营商环境，根据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行政许可法</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国务院关于加快推进政务服务标准化规范化便利化的指导意见</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国发</w:t>
      </w:r>
      <w:r>
        <w:rPr>
          <w:rFonts w:hint="eastAsia" w:ascii="仿宋_GB2312" w:eastAsia="仿宋_GB2312"/>
          <w:color w:val="auto"/>
          <w:sz w:val="32"/>
          <w:szCs w:val="32"/>
          <w:lang w:eastAsia="zh-CN"/>
        </w:rPr>
        <w:t>〔</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号）和《</w:t>
      </w:r>
      <w:r>
        <w:rPr>
          <w:rFonts w:hint="eastAsia" w:ascii="仿宋_GB2312" w:eastAsia="仿宋_GB2312"/>
          <w:color w:val="auto"/>
          <w:sz w:val="32"/>
          <w:szCs w:val="32"/>
          <w:lang w:val="en-US" w:eastAsia="zh-CN"/>
        </w:rPr>
        <w:t>国务院办公厅关于加快推进社会信用体系建设构建以信用为基础的新型监管机制的指导意见</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国办发〔2019〕35号</w:t>
      </w:r>
      <w:r>
        <w:rPr>
          <w:rFonts w:hint="eastAsia" w:ascii="仿宋_GB2312" w:eastAsia="仿宋_GB2312"/>
          <w:color w:val="auto"/>
          <w:sz w:val="32"/>
          <w:szCs w:val="32"/>
        </w:rPr>
        <w:t>）</w:t>
      </w:r>
      <w:r>
        <w:rPr>
          <w:rFonts w:hint="eastAsia" w:ascii="仿宋_GB2312" w:eastAsia="仿宋_GB2312"/>
          <w:color w:val="auto"/>
          <w:sz w:val="32"/>
          <w:szCs w:val="32"/>
          <w:lang w:eastAsia="zh-CN"/>
        </w:rPr>
        <w:t>等</w:t>
      </w:r>
      <w:r>
        <w:rPr>
          <w:rFonts w:hint="eastAsia" w:ascii="仿宋_GB2312" w:eastAsia="仿宋_GB2312"/>
          <w:color w:val="auto"/>
          <w:sz w:val="32"/>
          <w:szCs w:val="32"/>
        </w:rPr>
        <w:t>文件精神，结合我局工作实际，制定本办法。</w:t>
      </w: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第二条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本办法适用于纳入</w:t>
      </w:r>
      <w:r>
        <w:rPr>
          <w:rFonts w:hint="eastAsia" w:ascii="仿宋_GB2312" w:eastAsia="仿宋_GB2312"/>
          <w:color w:val="auto"/>
          <w:sz w:val="32"/>
          <w:szCs w:val="32"/>
          <w:lang w:eastAsia="zh-CN"/>
        </w:rPr>
        <w:t>枣庄市行政审批服务局（以下简称</w:t>
      </w:r>
      <w:r>
        <w:rPr>
          <w:rFonts w:hint="eastAsia" w:ascii="仿宋_GB2312" w:eastAsia="仿宋_GB2312"/>
          <w:color w:val="auto"/>
          <w:sz w:val="32"/>
          <w:szCs w:val="32"/>
        </w:rPr>
        <w:t>市审批服务局</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实施</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线下办理非即办件</w:t>
      </w:r>
      <w:r>
        <w:rPr>
          <w:rFonts w:hint="eastAsia" w:ascii="仿宋_GB2312" w:eastAsia="仿宋_GB2312"/>
          <w:color w:val="auto"/>
          <w:sz w:val="32"/>
          <w:szCs w:val="32"/>
        </w:rPr>
        <w:t>的依申请</w:t>
      </w:r>
      <w:r>
        <w:rPr>
          <w:rFonts w:hint="eastAsia" w:ascii="仿宋_GB2312" w:eastAsia="仿宋_GB2312"/>
          <w:color w:val="auto"/>
          <w:sz w:val="32"/>
          <w:szCs w:val="32"/>
          <w:lang w:val="en-US" w:eastAsia="zh-CN"/>
        </w:rPr>
        <w:t>政务服务</w:t>
      </w:r>
      <w:r>
        <w:rPr>
          <w:rFonts w:hint="eastAsia" w:ascii="仿宋_GB2312" w:eastAsia="仿宋_GB2312"/>
          <w:color w:val="auto"/>
          <w:sz w:val="32"/>
          <w:szCs w:val="32"/>
        </w:rPr>
        <w:t>事项。法律、法规对政务服务事项另有规定，无法实行容缺受理的，从其规定。</w:t>
      </w:r>
    </w:p>
    <w:p>
      <w:pPr>
        <w:spacing w:line="60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条</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容缺受理以申请人自愿申请为原则，对实行容缺受理的政务服务事项，申请人不愿意申请容缺受理的，应该按照一般程序办理。</w:t>
      </w:r>
    </w:p>
    <w:p>
      <w:pPr>
        <w:spacing w:line="600" w:lineRule="exact"/>
        <w:ind w:firstLine="640" w:firstLineChars="200"/>
        <w:rPr>
          <w:rFonts w:hint="eastAsia" w:ascii="仿宋_GB2312" w:eastAsia="仿宋_GB2312"/>
          <w:color w:val="auto"/>
          <w:sz w:val="32"/>
          <w:szCs w:val="32"/>
        </w:rPr>
      </w:pPr>
      <w:r>
        <w:rPr>
          <w:rFonts w:hint="eastAsia" w:ascii="黑体" w:hAnsi="黑体" w:eastAsia="黑体"/>
          <w:color w:val="auto"/>
          <w:sz w:val="32"/>
          <w:szCs w:val="32"/>
          <w:lang w:val="en-US" w:eastAsia="zh-CN"/>
        </w:rPr>
        <w:t>第四条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容缺受理是</w:t>
      </w:r>
      <w:r>
        <w:rPr>
          <w:rFonts w:hint="eastAsia" w:ascii="仿宋_GB2312" w:eastAsia="仿宋_GB2312"/>
          <w:color w:val="auto"/>
          <w:sz w:val="32"/>
          <w:szCs w:val="32"/>
          <w:lang w:val="en-US" w:eastAsia="zh-CN"/>
        </w:rPr>
        <w:t>指</w:t>
      </w:r>
      <w:r>
        <w:rPr>
          <w:rFonts w:hint="eastAsia" w:ascii="仿宋_GB2312" w:eastAsia="仿宋_GB2312"/>
          <w:color w:val="auto"/>
          <w:sz w:val="32"/>
          <w:szCs w:val="32"/>
        </w:rPr>
        <w:t>具备申请该项业务的主要材料和条件，但</w:t>
      </w:r>
      <w:r>
        <w:rPr>
          <w:rFonts w:hint="eastAsia" w:ascii="仿宋_GB2312" w:eastAsia="仿宋_GB2312"/>
          <w:color w:val="auto"/>
          <w:sz w:val="32"/>
          <w:szCs w:val="32"/>
          <w:lang w:val="en-US" w:eastAsia="zh-CN"/>
        </w:rPr>
        <w:t>次要材料</w:t>
      </w:r>
      <w:r>
        <w:rPr>
          <w:rFonts w:hint="eastAsia" w:ascii="仿宋_GB2312" w:eastAsia="仿宋_GB2312"/>
          <w:color w:val="auto"/>
          <w:sz w:val="32"/>
          <w:szCs w:val="32"/>
        </w:rPr>
        <w:t>暂时欠缺或存在瑕疵，申请人书面承诺在规定时限内补齐补正相关</w:t>
      </w:r>
      <w:r>
        <w:rPr>
          <w:rFonts w:hint="eastAsia" w:ascii="仿宋_GB2312" w:eastAsia="仿宋_GB2312"/>
          <w:color w:val="auto"/>
          <w:sz w:val="32"/>
          <w:szCs w:val="32"/>
          <w:lang w:val="en-US" w:eastAsia="zh-CN"/>
        </w:rPr>
        <w:t>次要材料</w:t>
      </w:r>
      <w:r>
        <w:rPr>
          <w:rFonts w:hint="eastAsia" w:ascii="仿宋_GB2312" w:eastAsia="仿宋_GB2312"/>
          <w:color w:val="auto"/>
          <w:sz w:val="32"/>
          <w:szCs w:val="32"/>
        </w:rPr>
        <w:t>，市审批服务局先予</w:t>
      </w:r>
      <w:r>
        <w:rPr>
          <w:rFonts w:hint="eastAsia" w:ascii="仿宋_GB2312" w:eastAsia="仿宋_GB2312"/>
          <w:color w:val="auto"/>
          <w:sz w:val="32"/>
          <w:szCs w:val="32"/>
          <w:lang w:val="en-US" w:eastAsia="zh-CN"/>
        </w:rPr>
        <w:t>以受理</w:t>
      </w:r>
      <w:r>
        <w:rPr>
          <w:rFonts w:hint="eastAsia" w:ascii="仿宋_GB2312" w:eastAsia="仿宋_GB2312"/>
          <w:color w:val="auto"/>
          <w:sz w:val="32"/>
          <w:szCs w:val="32"/>
        </w:rPr>
        <w:t>并进行审核，待材料补齐补正后正式作出</w:t>
      </w:r>
      <w:r>
        <w:rPr>
          <w:rFonts w:hint="eastAsia" w:ascii="仿宋_GB2312" w:eastAsia="仿宋_GB2312"/>
          <w:color w:val="auto"/>
          <w:sz w:val="32"/>
          <w:szCs w:val="32"/>
          <w:lang w:val="en-US" w:eastAsia="zh-CN"/>
        </w:rPr>
        <w:t>审批</w:t>
      </w:r>
      <w:r>
        <w:rPr>
          <w:rFonts w:hint="eastAsia" w:ascii="仿宋_GB2312" w:eastAsia="仿宋_GB2312"/>
          <w:color w:val="auto"/>
          <w:sz w:val="32"/>
          <w:szCs w:val="32"/>
        </w:rPr>
        <w:t>决定的</w:t>
      </w:r>
      <w:r>
        <w:rPr>
          <w:rFonts w:hint="eastAsia" w:ascii="仿宋_GB2312" w:eastAsia="仿宋_GB2312"/>
          <w:color w:val="auto"/>
          <w:sz w:val="32"/>
          <w:szCs w:val="32"/>
          <w:lang w:val="en-US" w:eastAsia="zh-CN"/>
        </w:rPr>
        <w:t>行为</w:t>
      </w:r>
      <w:r>
        <w:rPr>
          <w:rFonts w:hint="eastAsia" w:ascii="仿宋_GB2312" w:eastAsia="仿宋_GB2312"/>
          <w:color w:val="auto"/>
          <w:sz w:val="32"/>
          <w:szCs w:val="32"/>
        </w:rPr>
        <w:t>。</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材料是指政务服务业务开展必须依凭的，直接影响政务服务办理结果能否通过，或影响办理结果内容边界的相关材料，包括但不限于技术方案、实际内容文档、前置行政批复，或业务科室需要的其他必要材料等。</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次要材料是</w:t>
      </w:r>
      <w:r>
        <w:rPr>
          <w:rFonts w:hint="eastAsia" w:ascii="仿宋_GB2312" w:eastAsia="仿宋_GB2312"/>
          <w:color w:val="auto"/>
          <w:sz w:val="32"/>
          <w:szCs w:val="32"/>
          <w:lang w:val="en-US" w:eastAsia="zh-CN"/>
        </w:rPr>
        <w:t>指</w:t>
      </w:r>
      <w:r>
        <w:rPr>
          <w:rFonts w:hint="eastAsia" w:ascii="仿宋_GB2312" w:eastAsia="仿宋_GB2312"/>
          <w:color w:val="auto"/>
          <w:sz w:val="32"/>
          <w:szCs w:val="32"/>
        </w:rPr>
        <w:t>主要材料以外的材料，包括但不限于主体证明材料、授权委托书、资格证明、资质证明、意愿证明，或业务科室需要的其他辅助材料等。</w:t>
      </w:r>
    </w:p>
    <w:p>
      <w:pPr>
        <w:spacing w:line="600" w:lineRule="exact"/>
        <w:ind w:firstLine="640" w:firstLineChars="200"/>
        <w:rPr>
          <w:rFonts w:hint="eastAsia" w:ascii="仿宋_GB2312" w:eastAsia="仿宋_GB2312"/>
          <w:color w:val="auto"/>
          <w:sz w:val="32"/>
          <w:szCs w:val="32"/>
          <w:lang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lang w:val="en-US" w:eastAsia="zh-CN"/>
        </w:rPr>
        <w:t>政策法规科负责依法依规编制并公布《</w:t>
      </w:r>
      <w:r>
        <w:rPr>
          <w:rFonts w:hint="eastAsia" w:ascii="仿宋_GB2312" w:eastAsia="仿宋_GB2312"/>
          <w:color w:val="auto"/>
          <w:sz w:val="32"/>
          <w:szCs w:val="32"/>
        </w:rPr>
        <w:t>市审批服务局容缺受理政务服务事项</w:t>
      </w:r>
      <w:r>
        <w:rPr>
          <w:rFonts w:hint="eastAsia" w:ascii="仿宋_GB2312" w:eastAsia="仿宋_GB2312"/>
          <w:color w:val="auto"/>
          <w:sz w:val="32"/>
          <w:szCs w:val="32"/>
          <w:lang w:val="en-US" w:eastAsia="zh-CN"/>
        </w:rPr>
        <w:t>清单》</w:t>
      </w:r>
      <w:r>
        <w:rPr>
          <w:rFonts w:hint="eastAsia" w:ascii="仿宋_GB2312" w:eastAsia="仿宋_GB2312"/>
          <w:color w:val="auto"/>
          <w:sz w:val="32"/>
          <w:szCs w:val="32"/>
        </w:rPr>
        <w:t>（以下简称清单）</w:t>
      </w:r>
      <w:r>
        <w:rPr>
          <w:rFonts w:hint="eastAsia" w:ascii="仿宋_GB2312" w:eastAsia="仿宋_GB2312"/>
          <w:color w:val="auto"/>
          <w:sz w:val="32"/>
          <w:szCs w:val="32"/>
          <w:lang w:eastAsia="zh-CN"/>
        </w:rPr>
        <w:t>，</w:t>
      </w:r>
      <w:r>
        <w:rPr>
          <w:rFonts w:hint="eastAsia" w:ascii="仿宋_GB2312" w:eastAsia="仿宋_GB2312"/>
          <w:color w:val="auto"/>
          <w:sz w:val="32"/>
          <w:szCs w:val="32"/>
        </w:rPr>
        <w:t>清单要明确</w:t>
      </w:r>
      <w:r>
        <w:rPr>
          <w:rFonts w:hint="eastAsia" w:ascii="仿宋_GB2312" w:eastAsia="仿宋_GB2312"/>
          <w:color w:val="auto"/>
          <w:sz w:val="32"/>
          <w:szCs w:val="32"/>
          <w:lang w:val="en-US" w:eastAsia="zh-CN"/>
        </w:rPr>
        <w:t>事项名称、主要申请材料和可容缺受理的材料</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清单实行动态管理。</w:t>
      </w:r>
      <w:r>
        <w:rPr>
          <w:rFonts w:hint="eastAsia" w:ascii="仿宋_GB2312" w:eastAsia="仿宋_GB2312"/>
          <w:color w:val="auto"/>
          <w:sz w:val="32"/>
          <w:szCs w:val="32"/>
        </w:rPr>
        <w:t>综合</w:t>
      </w:r>
      <w:r>
        <w:rPr>
          <w:rFonts w:hint="eastAsia" w:ascii="仿宋_GB2312" w:eastAsia="仿宋_GB2312"/>
          <w:color w:val="auto"/>
          <w:sz w:val="32"/>
          <w:szCs w:val="32"/>
          <w:lang w:val="en-US" w:eastAsia="zh-CN"/>
        </w:rPr>
        <w:t>指导</w:t>
      </w:r>
      <w:r>
        <w:rPr>
          <w:rFonts w:hint="eastAsia" w:ascii="仿宋_GB2312" w:eastAsia="仿宋_GB2312"/>
          <w:color w:val="auto"/>
          <w:sz w:val="32"/>
          <w:szCs w:val="32"/>
        </w:rPr>
        <w:t>科负责统筹政务服务容缺受理业务实施和监督管理工作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业务科室负责</w:t>
      </w:r>
      <w:r>
        <w:rPr>
          <w:rFonts w:hint="eastAsia" w:ascii="仿宋_GB2312" w:eastAsia="仿宋_GB2312"/>
          <w:color w:val="auto"/>
          <w:sz w:val="32"/>
          <w:szCs w:val="32"/>
        </w:rPr>
        <w:t>组织开展本科室政务服务容缺受理工作</w:t>
      </w:r>
      <w:r>
        <w:rPr>
          <w:rFonts w:hint="eastAsia" w:ascii="仿宋_GB2312" w:eastAsia="仿宋_GB2312"/>
          <w:color w:val="auto"/>
          <w:sz w:val="32"/>
          <w:szCs w:val="32"/>
          <w:lang w:eastAsia="zh-CN"/>
        </w:rPr>
        <w:t>。</w:t>
      </w: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业务科室在</w:t>
      </w:r>
      <w:r>
        <w:rPr>
          <w:rFonts w:hint="eastAsia" w:ascii="仿宋_GB2312" w:eastAsia="仿宋_GB2312"/>
          <w:color w:val="auto"/>
          <w:sz w:val="32"/>
          <w:szCs w:val="32"/>
          <w:lang w:val="en-US" w:eastAsia="zh-CN"/>
        </w:rPr>
        <w:t>办</w:t>
      </w:r>
      <w:r>
        <w:rPr>
          <w:rFonts w:hint="eastAsia" w:ascii="仿宋_GB2312" w:eastAsia="仿宋_GB2312"/>
          <w:color w:val="auto"/>
          <w:sz w:val="32"/>
          <w:szCs w:val="32"/>
        </w:rPr>
        <w:t>理容缺</w:t>
      </w:r>
      <w:r>
        <w:rPr>
          <w:rFonts w:hint="eastAsia" w:ascii="仿宋_GB2312" w:eastAsia="仿宋_GB2312"/>
          <w:color w:val="auto"/>
          <w:sz w:val="32"/>
          <w:szCs w:val="32"/>
          <w:lang w:val="en-US" w:eastAsia="zh-CN"/>
        </w:rPr>
        <w:t>受理</w:t>
      </w:r>
      <w:r>
        <w:rPr>
          <w:rFonts w:hint="eastAsia" w:ascii="仿宋_GB2312" w:eastAsia="仿宋_GB2312"/>
          <w:color w:val="auto"/>
          <w:sz w:val="32"/>
          <w:szCs w:val="32"/>
        </w:rPr>
        <w:t>业务前应当先查询申请人信用状况，对列入失信“黑名单”或</w:t>
      </w:r>
      <w:r>
        <w:rPr>
          <w:rFonts w:hint="eastAsia" w:ascii="仿宋_GB2312" w:eastAsia="仿宋_GB2312"/>
          <w:color w:val="auto"/>
          <w:sz w:val="32"/>
          <w:szCs w:val="32"/>
          <w:lang w:eastAsia="zh-CN"/>
        </w:rPr>
        <w:t>存在曾做出虚假承诺等情形的，业务科室应当告知申请人上述情况，在申请人信用修复前</w:t>
      </w:r>
      <w:r>
        <w:rPr>
          <w:rFonts w:hint="eastAsia" w:ascii="仿宋_GB2312" w:eastAsia="仿宋_GB2312"/>
          <w:color w:val="auto"/>
          <w:sz w:val="32"/>
          <w:szCs w:val="32"/>
        </w:rPr>
        <w:t>不予提供容缺受理服务。</w:t>
      </w:r>
    </w:p>
    <w:p>
      <w:pPr>
        <w:spacing w:line="600" w:lineRule="exact"/>
        <w:ind w:firstLine="640" w:firstLineChars="200"/>
        <w:rPr>
          <w:rFonts w:hint="eastAsia" w:ascii="仿宋_GB2312" w:eastAsia="仿宋_GB2312"/>
          <w:color w:val="auto"/>
          <w:sz w:val="32"/>
          <w:szCs w:val="32"/>
          <w:lang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申请人申请容缺受理，应当提交</w:t>
      </w:r>
      <w:r>
        <w:rPr>
          <w:rFonts w:hint="eastAsia" w:ascii="仿宋_GB2312" w:eastAsia="仿宋_GB2312"/>
          <w:color w:val="auto"/>
          <w:sz w:val="32"/>
          <w:szCs w:val="32"/>
          <w:lang w:val="en-US" w:eastAsia="zh-CN"/>
        </w:rPr>
        <w:t>签字确认的《申请容缺受理</w:t>
      </w:r>
      <w:r>
        <w:rPr>
          <w:rFonts w:hint="eastAsia" w:ascii="仿宋_GB2312" w:eastAsia="仿宋_GB2312"/>
          <w:color w:val="auto"/>
          <w:sz w:val="32"/>
          <w:szCs w:val="32"/>
        </w:rPr>
        <w:t>承诺书</w:t>
      </w:r>
      <w:r>
        <w:rPr>
          <w:rFonts w:hint="eastAsia" w:ascii="仿宋_GB2312" w:eastAsia="仿宋_GB2312"/>
          <w:color w:val="auto"/>
          <w:sz w:val="32"/>
          <w:szCs w:val="32"/>
          <w:lang w:val="en-US" w:eastAsia="zh-CN"/>
        </w:rPr>
        <w:t>》。</w:t>
      </w:r>
      <w:r>
        <w:rPr>
          <w:rFonts w:ascii="仿宋_GB2312" w:hAnsi="宋体" w:eastAsia="仿宋_GB2312" w:cs="仿宋_GB2312"/>
          <w:i w:val="0"/>
          <w:iCs w:val="0"/>
          <w:caps w:val="0"/>
          <w:color w:val="auto"/>
          <w:spacing w:val="0"/>
          <w:sz w:val="31"/>
          <w:szCs w:val="31"/>
          <w:shd w:val="clear" w:fill="FFFFFF"/>
        </w:rPr>
        <w:t>承诺书主要包括基本情况、容缺材料清单、承诺事项等，所作承诺是申请人的真实意思表示，已经知晓需要补正的材料和时限，提供的所有申请材料真实有效，愿意承担违反承诺的法律后果。</w:t>
      </w:r>
    </w:p>
    <w:p>
      <w:pPr>
        <w:spacing w:line="600" w:lineRule="exact"/>
        <w:ind w:firstLine="640" w:firstLineChars="200"/>
        <w:rPr>
          <w:rFonts w:hint="default" w:ascii="仿宋_GB2312" w:hAnsi="宋体" w:eastAsia="仿宋_GB2312" w:cs="仿宋_GB2312"/>
          <w:i w:val="0"/>
          <w:iCs w:val="0"/>
          <w:caps w:val="0"/>
          <w:color w:val="auto"/>
          <w:spacing w:val="0"/>
          <w:sz w:val="31"/>
          <w:szCs w:val="31"/>
          <w:shd w:val="clear" w:fill="FFFFFF"/>
          <w:lang w:val="en-US"/>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申请人的主要材料齐全且符合法定形式，</w:t>
      </w:r>
      <w:r>
        <w:rPr>
          <w:rFonts w:hint="eastAsia" w:ascii="仿宋_GB2312" w:eastAsia="仿宋_GB2312"/>
          <w:color w:val="auto"/>
          <w:sz w:val="32"/>
          <w:szCs w:val="32"/>
          <w:lang w:val="en-US" w:eastAsia="zh-CN"/>
        </w:rPr>
        <w:t>并提交《申请容缺受理承诺书》后，</w:t>
      </w:r>
      <w:r>
        <w:rPr>
          <w:rFonts w:hint="eastAsia" w:ascii="仿宋_GB2312" w:eastAsia="仿宋_GB2312"/>
          <w:color w:val="auto"/>
          <w:sz w:val="32"/>
          <w:szCs w:val="32"/>
        </w:rPr>
        <w:t>业务科室应当受理；对可容缺受理的材料，业务</w:t>
      </w:r>
      <w:r>
        <w:rPr>
          <w:rFonts w:hint="eastAsia" w:ascii="仿宋_GB2312" w:eastAsia="仿宋_GB2312"/>
          <w:color w:val="auto"/>
          <w:sz w:val="32"/>
          <w:szCs w:val="32"/>
          <w:lang w:val="en-US" w:eastAsia="zh-CN"/>
        </w:rPr>
        <w:t>科室</w:t>
      </w:r>
      <w:r>
        <w:rPr>
          <w:rFonts w:hint="eastAsia" w:ascii="仿宋_GB2312" w:eastAsia="仿宋_GB2312"/>
          <w:color w:val="auto"/>
          <w:sz w:val="32"/>
          <w:szCs w:val="32"/>
        </w:rPr>
        <w:t>应当</w:t>
      </w:r>
      <w:r>
        <w:rPr>
          <w:rFonts w:hint="eastAsia" w:ascii="仿宋_GB2312" w:eastAsia="仿宋_GB2312"/>
          <w:color w:val="auto"/>
          <w:sz w:val="32"/>
          <w:szCs w:val="32"/>
          <w:lang w:val="en-US" w:eastAsia="zh-CN"/>
        </w:rPr>
        <w:t>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容缺受理通知书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中</w:t>
      </w:r>
      <w:r>
        <w:rPr>
          <w:rFonts w:hint="eastAsia" w:ascii="仿宋_GB2312" w:eastAsia="仿宋_GB2312"/>
          <w:color w:val="auto"/>
          <w:sz w:val="32"/>
          <w:szCs w:val="32"/>
        </w:rPr>
        <w:t>一次性告知申请人补正的材料名称、补正形式、</w:t>
      </w:r>
      <w:r>
        <w:rPr>
          <w:rFonts w:hint="eastAsia" w:ascii="仿宋_GB2312" w:eastAsia="仿宋_GB2312"/>
          <w:color w:val="auto"/>
          <w:sz w:val="32"/>
          <w:szCs w:val="32"/>
          <w:lang w:val="en-US" w:eastAsia="zh-CN"/>
        </w:rPr>
        <w:t>补正</w:t>
      </w:r>
      <w:r>
        <w:rPr>
          <w:rFonts w:hint="eastAsia" w:ascii="仿宋_GB2312" w:eastAsia="仿宋_GB2312"/>
          <w:color w:val="auto"/>
          <w:sz w:val="32"/>
          <w:szCs w:val="32"/>
        </w:rPr>
        <w:t>时限及超期补正的处理方式。在进行初步审查和收件后，符合容缺受理条件的，收件后正常</w:t>
      </w:r>
      <w:r>
        <w:rPr>
          <w:rFonts w:hint="eastAsia" w:ascii="仿宋_GB2312" w:eastAsia="仿宋_GB2312"/>
          <w:color w:val="auto"/>
          <w:sz w:val="32"/>
          <w:szCs w:val="32"/>
          <w:lang w:eastAsia="zh-CN"/>
        </w:rPr>
        <w:t>开展</w:t>
      </w:r>
      <w:r>
        <w:rPr>
          <w:rFonts w:hint="eastAsia" w:ascii="仿宋_GB2312" w:eastAsia="仿宋_GB2312"/>
          <w:color w:val="auto"/>
          <w:sz w:val="32"/>
          <w:szCs w:val="32"/>
        </w:rPr>
        <w:t>业务流转，受理文件上需标注容缺受理业务，同时登记容缺受理工作台账</w:t>
      </w:r>
      <w:r>
        <w:rPr>
          <w:rFonts w:hint="eastAsia" w:ascii="仿宋_GB2312" w:eastAsia="仿宋_GB2312"/>
          <w:color w:val="auto"/>
          <w:sz w:val="32"/>
          <w:szCs w:val="32"/>
          <w:lang w:eastAsia="zh-CN"/>
        </w:rPr>
        <w:t>。</w:t>
      </w:r>
    </w:p>
    <w:p>
      <w:pPr>
        <w:spacing w:line="600" w:lineRule="exact"/>
        <w:ind w:firstLine="640" w:firstLineChars="200"/>
        <w:rPr>
          <w:rFonts w:hint="eastAsia" w:ascii="仿宋_GB2312"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lang w:val="en-US" w:eastAsia="zh-CN"/>
        </w:rPr>
        <w:t>申请人承诺</w:t>
      </w:r>
      <w:r>
        <w:rPr>
          <w:rFonts w:hint="eastAsia" w:ascii="仿宋_GB2312" w:eastAsia="仿宋_GB2312"/>
          <w:color w:val="auto"/>
          <w:sz w:val="32"/>
          <w:szCs w:val="32"/>
        </w:rPr>
        <w:t>补齐补正容缺受理材料</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时限不得超过</w:t>
      </w:r>
      <w:r>
        <w:rPr>
          <w:rFonts w:hint="eastAsia" w:ascii="仿宋_GB2312" w:eastAsia="仿宋_GB2312"/>
          <w:color w:val="auto"/>
          <w:sz w:val="32"/>
          <w:szCs w:val="32"/>
          <w:lang w:val="en-US" w:eastAsia="zh-CN"/>
        </w:rPr>
        <w:t>办理该政务服务事项</w:t>
      </w:r>
      <w:r>
        <w:rPr>
          <w:rFonts w:hint="eastAsia" w:ascii="仿宋_GB2312" w:eastAsia="仿宋_GB2312"/>
          <w:color w:val="auto"/>
          <w:sz w:val="32"/>
          <w:szCs w:val="32"/>
        </w:rPr>
        <w:t>的承诺时限。容缺受理业务在登记后开始计算时间，累计到承诺办理时限。</w:t>
      </w: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第十条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申请人可以通过邮政寄递或各业务科室认可的其他方式补正容缺受理材料，补正时间以容缺受理材料送达各业务科室窗口的时间为准。</w:t>
      </w: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申请人在承诺时限内补齐补正容缺受理材料，各业务科室应当在承诺时限内作出</w:t>
      </w:r>
      <w:r>
        <w:rPr>
          <w:rFonts w:hint="eastAsia" w:ascii="仿宋_GB2312" w:eastAsia="仿宋_GB2312"/>
          <w:color w:val="auto"/>
          <w:sz w:val="32"/>
          <w:szCs w:val="32"/>
          <w:lang w:val="en-US" w:eastAsia="zh-CN"/>
        </w:rPr>
        <w:t>行政</w:t>
      </w:r>
      <w:r>
        <w:rPr>
          <w:rFonts w:hint="eastAsia" w:ascii="仿宋_GB2312" w:eastAsia="仿宋_GB2312"/>
          <w:color w:val="auto"/>
          <w:sz w:val="32"/>
          <w:szCs w:val="32"/>
        </w:rPr>
        <w:t>决定，并将相关批文证照送达申请人。</w:t>
      </w:r>
    </w:p>
    <w:p>
      <w:pPr>
        <w:spacing w:line="600" w:lineRule="exact"/>
        <w:ind w:firstLine="640" w:firstLineChars="200"/>
        <w:rPr>
          <w:rFonts w:hint="eastAsia" w:ascii="仿宋_GB2312" w:eastAsia="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申请人未在承诺时间内补齐补正材料，或在承诺时间内提交材料但仍不符合要求的，承诺时间到期后该笔业务自动终止，业务科室应在终止办理后5个工作日内通知申请人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并出具《容缺受理终止办理通知书》，连同申请材料经窗口退回申请人</w:t>
      </w:r>
      <w:r>
        <w:rPr>
          <w:rFonts w:hint="eastAsia" w:ascii="仿宋_GB2312" w:eastAsia="仿宋_GB2312"/>
          <w:color w:val="auto"/>
          <w:sz w:val="32"/>
          <w:szCs w:val="32"/>
        </w:rPr>
        <w:t>。</w:t>
      </w:r>
    </w:p>
    <w:p>
      <w:pPr>
        <w:spacing w:line="60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各业务科室应及时将申请人</w:t>
      </w:r>
      <w:r>
        <w:rPr>
          <w:rFonts w:hint="eastAsia" w:ascii="仿宋_GB2312" w:eastAsia="仿宋_GB2312"/>
          <w:color w:val="auto"/>
          <w:sz w:val="32"/>
          <w:szCs w:val="32"/>
          <w:lang w:val="en-US" w:eastAsia="zh-CN"/>
        </w:rPr>
        <w:t>信用承诺</w:t>
      </w:r>
      <w:r>
        <w:rPr>
          <w:rFonts w:hint="eastAsia" w:ascii="仿宋_GB2312" w:eastAsia="仿宋_GB2312"/>
          <w:color w:val="auto"/>
          <w:sz w:val="32"/>
          <w:szCs w:val="32"/>
        </w:rPr>
        <w:t>履行情况</w:t>
      </w:r>
      <w:r>
        <w:rPr>
          <w:rFonts w:hint="eastAsia" w:ascii="仿宋_GB2312" w:eastAsia="仿宋_GB2312"/>
          <w:color w:val="auto"/>
          <w:sz w:val="32"/>
          <w:szCs w:val="32"/>
          <w:lang w:val="en-US" w:eastAsia="zh-CN"/>
        </w:rPr>
        <w:t>记</w:t>
      </w:r>
      <w:r>
        <w:rPr>
          <w:rFonts w:hint="eastAsia" w:ascii="仿宋_GB2312" w:eastAsia="仿宋_GB2312"/>
          <w:color w:val="auto"/>
          <w:sz w:val="32"/>
          <w:szCs w:val="32"/>
        </w:rPr>
        <w:t>入</w:t>
      </w:r>
      <w:r>
        <w:rPr>
          <w:rFonts w:hint="eastAsia" w:ascii="仿宋_GB2312" w:eastAsia="仿宋_GB2312"/>
          <w:color w:val="auto"/>
          <w:sz w:val="32"/>
          <w:szCs w:val="32"/>
          <w:lang w:eastAsia="zh-CN"/>
        </w:rPr>
        <w:t>《</w:t>
      </w:r>
      <w:r>
        <w:rPr>
          <w:rFonts w:hint="eastAsia" w:ascii="仿宋_GB2312" w:eastAsia="仿宋_GB2312"/>
          <w:color w:val="auto"/>
          <w:sz w:val="32"/>
          <w:szCs w:val="32"/>
        </w:rPr>
        <w:t>“容缺受理”事项月度台账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，按照有关规定作为联合奖惩的依据。</w:t>
      </w:r>
    </w:p>
    <w:p>
      <w:pPr>
        <w:spacing w:line="600" w:lineRule="exact"/>
        <w:ind w:firstLine="640" w:firstLineChars="200"/>
        <w:rPr>
          <w:rFonts w:ascii="仿宋_GB2312" w:eastAsia="仿宋_GB2312"/>
          <w:color w:val="auto"/>
          <w:sz w:val="32"/>
          <w:szCs w:val="32"/>
        </w:rPr>
      </w:pPr>
      <w:r>
        <w:rPr>
          <w:rFonts w:hint="eastAsia" w:ascii="黑体" w:hAnsi="黑体" w:eastAsia="黑体"/>
          <w:color w:val="auto"/>
          <w:sz w:val="32"/>
          <w:szCs w:val="32"/>
          <w:lang w:val="en-US" w:eastAsia="zh-CN"/>
        </w:rPr>
        <w:t>第十四条</w:t>
      </w:r>
      <w:r>
        <w:rPr>
          <w:rFonts w:hint="eastAsia" w:ascii="仿宋_GB2312" w:eastAsia="仿宋_GB2312"/>
          <w:color w:val="auto"/>
          <w:sz w:val="32"/>
          <w:szCs w:val="32"/>
          <w:lang w:val="en-US" w:eastAsia="zh-CN"/>
        </w:rPr>
        <w:t xml:space="preserve"> </w:t>
      </w:r>
      <w:r>
        <w:rPr>
          <w:rFonts w:ascii="仿宋_GB2312" w:eastAsia="仿宋_GB2312"/>
          <w:color w:val="auto"/>
          <w:sz w:val="32"/>
          <w:szCs w:val="32"/>
        </w:rPr>
        <w:t>对因信用问题不适用容缺</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lang w:eastAsia="zh-CN"/>
        </w:rPr>
        <w:t>但</w:t>
      </w:r>
      <w:r>
        <w:rPr>
          <w:rFonts w:ascii="仿宋_GB2312" w:eastAsia="仿宋_GB2312"/>
          <w:color w:val="auto"/>
          <w:sz w:val="32"/>
          <w:szCs w:val="32"/>
        </w:rPr>
        <w:t>确有特殊情况的</w:t>
      </w:r>
      <w:r>
        <w:rPr>
          <w:rFonts w:hint="eastAsia" w:ascii="仿宋_GB2312" w:eastAsia="仿宋_GB2312"/>
          <w:color w:val="auto"/>
          <w:sz w:val="32"/>
          <w:szCs w:val="32"/>
        </w:rPr>
        <w:t>，</w:t>
      </w:r>
      <w:r>
        <w:rPr>
          <w:rFonts w:ascii="仿宋_GB2312" w:eastAsia="仿宋_GB2312"/>
          <w:color w:val="auto"/>
          <w:sz w:val="32"/>
          <w:szCs w:val="32"/>
        </w:rPr>
        <w:t>经申请人提出请求</w:t>
      </w:r>
      <w:r>
        <w:rPr>
          <w:rFonts w:hint="eastAsia" w:ascii="仿宋_GB2312" w:eastAsia="仿宋_GB2312"/>
          <w:color w:val="auto"/>
          <w:sz w:val="32"/>
          <w:szCs w:val="32"/>
          <w:lang w:eastAsia="zh-CN"/>
        </w:rPr>
        <w:t>并</w:t>
      </w:r>
      <w:r>
        <w:rPr>
          <w:rFonts w:ascii="仿宋_GB2312" w:eastAsia="仿宋_GB2312"/>
          <w:color w:val="auto"/>
          <w:sz w:val="32"/>
          <w:szCs w:val="32"/>
        </w:rPr>
        <w:t>作出解释说明</w:t>
      </w:r>
      <w:r>
        <w:rPr>
          <w:rFonts w:hint="eastAsia" w:ascii="仿宋_GB2312" w:eastAsia="仿宋_GB2312"/>
          <w:color w:val="auto"/>
          <w:sz w:val="32"/>
          <w:szCs w:val="32"/>
        </w:rPr>
        <w:t>，</w:t>
      </w:r>
      <w:r>
        <w:rPr>
          <w:rFonts w:ascii="仿宋_GB2312" w:eastAsia="仿宋_GB2312"/>
          <w:color w:val="auto"/>
          <w:sz w:val="32"/>
          <w:szCs w:val="32"/>
        </w:rPr>
        <w:t>业务</w:t>
      </w:r>
      <w:r>
        <w:rPr>
          <w:rFonts w:hint="eastAsia" w:ascii="仿宋_GB2312" w:eastAsia="仿宋_GB2312"/>
          <w:color w:val="auto"/>
          <w:sz w:val="32"/>
          <w:szCs w:val="32"/>
        </w:rPr>
        <w:t>科室</w:t>
      </w:r>
      <w:r>
        <w:rPr>
          <w:rFonts w:ascii="仿宋_GB2312" w:eastAsia="仿宋_GB2312"/>
          <w:color w:val="auto"/>
          <w:sz w:val="32"/>
          <w:szCs w:val="32"/>
        </w:rPr>
        <w:t>研究同意</w:t>
      </w:r>
      <w:r>
        <w:rPr>
          <w:rFonts w:hint="eastAsia" w:ascii="仿宋_GB2312" w:eastAsia="仿宋_GB2312"/>
          <w:color w:val="auto"/>
          <w:sz w:val="32"/>
          <w:szCs w:val="32"/>
          <w:lang w:eastAsia="zh-CN"/>
        </w:rPr>
        <w:t>后</w:t>
      </w:r>
      <w:r>
        <w:rPr>
          <w:rFonts w:hint="eastAsia" w:ascii="仿宋_GB2312" w:eastAsia="仿宋_GB2312"/>
          <w:color w:val="auto"/>
          <w:sz w:val="32"/>
          <w:szCs w:val="32"/>
        </w:rPr>
        <w:t>，</w:t>
      </w:r>
      <w:r>
        <w:rPr>
          <w:rFonts w:ascii="仿宋_GB2312" w:eastAsia="仿宋_GB2312"/>
          <w:color w:val="auto"/>
          <w:sz w:val="32"/>
          <w:szCs w:val="32"/>
        </w:rPr>
        <w:t>可以提供容缺受理服务</w:t>
      </w:r>
      <w:r>
        <w:rPr>
          <w:rFonts w:hint="eastAsia" w:ascii="仿宋_GB2312" w:eastAsia="仿宋_GB2312"/>
          <w:color w:val="auto"/>
          <w:sz w:val="32"/>
          <w:szCs w:val="32"/>
        </w:rPr>
        <w:t>，</w:t>
      </w:r>
      <w:r>
        <w:rPr>
          <w:rFonts w:ascii="仿宋_GB2312" w:eastAsia="仿宋_GB2312"/>
          <w:color w:val="auto"/>
          <w:sz w:val="32"/>
          <w:szCs w:val="32"/>
        </w:rPr>
        <w:t>并将信用查询情况</w:t>
      </w:r>
      <w:r>
        <w:rPr>
          <w:rFonts w:hint="eastAsia" w:ascii="仿宋_GB2312" w:eastAsia="仿宋_GB2312"/>
          <w:color w:val="auto"/>
          <w:sz w:val="32"/>
          <w:szCs w:val="32"/>
        </w:rPr>
        <w:t>、</w:t>
      </w:r>
      <w:r>
        <w:rPr>
          <w:rFonts w:ascii="仿宋_GB2312" w:eastAsia="仿宋_GB2312"/>
          <w:color w:val="auto"/>
          <w:sz w:val="32"/>
          <w:szCs w:val="32"/>
        </w:rPr>
        <w:t>申请人申请材料及科室审查意见等材料一并归档</w:t>
      </w:r>
      <w:r>
        <w:rPr>
          <w:rFonts w:hint="eastAsia" w:ascii="仿宋_GB2312" w:eastAsia="仿宋_GB2312"/>
          <w:color w:val="auto"/>
          <w:sz w:val="32"/>
          <w:szCs w:val="32"/>
        </w:rPr>
        <w:t>。</w:t>
      </w:r>
    </w:p>
    <w:p>
      <w:pPr>
        <w:spacing w:line="600" w:lineRule="exact"/>
        <w:ind w:firstLine="640" w:firstLineChars="200"/>
        <w:rPr>
          <w:rFonts w:hint="eastAsia" w:ascii="仿宋_GB2312" w:eastAsia="仿宋_GB2312"/>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本办法自20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日起施行</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有效期至2027年12月31日</w:t>
      </w:r>
      <w:r>
        <w:rPr>
          <w:rFonts w:hint="eastAsia" w:ascii="仿宋_GB2312" w:eastAsia="仿宋_GB2312"/>
          <w:color w:val="auto"/>
          <w:sz w:val="32"/>
          <w:szCs w:val="32"/>
        </w:rPr>
        <w:t>。</w:t>
      </w:r>
      <w:r>
        <w:rPr>
          <w:rFonts w:hint="eastAsia" w:ascii="仿宋_GB2312" w:eastAsia="仿宋_GB2312"/>
          <w:sz w:val="32"/>
          <w:szCs w:val="32"/>
        </w:rPr>
        <w:br w:type="page"/>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政务服务事项容缺受理清单</w:t>
      </w:r>
    </w:p>
    <w:p>
      <w:pPr>
        <w:spacing w:line="560" w:lineRule="exact"/>
        <w:jc w:val="center"/>
        <w:rPr>
          <w:rFonts w:ascii="方正小标宋简体" w:eastAsia="方正小标宋简体"/>
          <w:sz w:val="44"/>
          <w:szCs w:val="44"/>
        </w:rPr>
      </w:pPr>
    </w:p>
    <w:tbl>
      <w:tblPr>
        <w:tblStyle w:val="4"/>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158"/>
        <w:gridCol w:w="320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黑体" w:hAnsi="黑体" w:eastAsia="黑体"/>
                <w:sz w:val="32"/>
                <w:szCs w:val="32"/>
              </w:rPr>
            </w:pPr>
            <w:r>
              <w:rPr>
                <w:rFonts w:hint="eastAsia" w:ascii="黑体" w:hAnsi="黑体" w:eastAsia="黑体"/>
                <w:sz w:val="32"/>
                <w:szCs w:val="32"/>
              </w:rPr>
              <w:t>序号</w:t>
            </w:r>
          </w:p>
        </w:tc>
        <w:tc>
          <w:tcPr>
            <w:tcW w:w="2158" w:type="dxa"/>
          </w:tcPr>
          <w:p>
            <w:pPr>
              <w:spacing w:line="560" w:lineRule="exact"/>
              <w:jc w:val="center"/>
              <w:rPr>
                <w:rFonts w:ascii="黑体" w:hAnsi="黑体" w:eastAsia="黑体"/>
                <w:sz w:val="32"/>
                <w:szCs w:val="32"/>
              </w:rPr>
            </w:pPr>
            <w:r>
              <w:rPr>
                <w:rFonts w:hint="eastAsia" w:ascii="黑体" w:hAnsi="黑体" w:eastAsia="黑体"/>
                <w:sz w:val="32"/>
                <w:szCs w:val="32"/>
              </w:rPr>
              <w:t>事项名称</w:t>
            </w:r>
          </w:p>
        </w:tc>
        <w:tc>
          <w:tcPr>
            <w:tcW w:w="3205" w:type="dxa"/>
          </w:tcPr>
          <w:p>
            <w:pPr>
              <w:spacing w:line="560" w:lineRule="exact"/>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申请材料</w:t>
            </w:r>
          </w:p>
        </w:tc>
        <w:tc>
          <w:tcPr>
            <w:tcW w:w="2475" w:type="dxa"/>
          </w:tcPr>
          <w:p>
            <w:pPr>
              <w:spacing w:line="560" w:lineRule="exact"/>
              <w:jc w:val="center"/>
              <w:rPr>
                <w:rFonts w:ascii="黑体" w:hAnsi="黑体" w:eastAsia="黑体"/>
                <w:sz w:val="32"/>
                <w:szCs w:val="32"/>
              </w:rPr>
            </w:pPr>
            <w:r>
              <w:rPr>
                <w:rFonts w:hint="eastAsia" w:ascii="黑体" w:hAnsi="黑体" w:eastAsia="黑体"/>
                <w:sz w:val="32"/>
                <w:szCs w:val="32"/>
              </w:rPr>
              <w:t>可容缺材料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9" w:type="dxa"/>
          </w:tcPr>
          <w:p>
            <w:pPr>
              <w:spacing w:line="560" w:lineRule="exact"/>
              <w:jc w:val="center"/>
              <w:rPr>
                <w:rFonts w:ascii="方正小标宋简体" w:eastAsia="方正小标宋简体"/>
                <w:sz w:val="44"/>
                <w:szCs w:val="44"/>
              </w:rPr>
            </w:pPr>
          </w:p>
        </w:tc>
        <w:tc>
          <w:tcPr>
            <w:tcW w:w="2158" w:type="dxa"/>
          </w:tcPr>
          <w:p>
            <w:pPr>
              <w:spacing w:line="560" w:lineRule="exact"/>
              <w:jc w:val="center"/>
              <w:rPr>
                <w:rFonts w:ascii="方正小标宋简体" w:eastAsia="方正小标宋简体"/>
                <w:sz w:val="44"/>
                <w:szCs w:val="44"/>
              </w:rPr>
            </w:pPr>
          </w:p>
        </w:tc>
        <w:tc>
          <w:tcPr>
            <w:tcW w:w="3205" w:type="dxa"/>
          </w:tcPr>
          <w:p>
            <w:pPr>
              <w:spacing w:line="560" w:lineRule="exact"/>
              <w:jc w:val="center"/>
              <w:rPr>
                <w:rFonts w:ascii="方正小标宋简体" w:eastAsia="方正小标宋简体"/>
                <w:sz w:val="44"/>
                <w:szCs w:val="44"/>
              </w:rPr>
            </w:pPr>
          </w:p>
        </w:tc>
        <w:tc>
          <w:tcPr>
            <w:tcW w:w="2475" w:type="dxa"/>
          </w:tcPr>
          <w:p>
            <w:pPr>
              <w:spacing w:line="560" w:lineRule="exact"/>
              <w:jc w:val="center"/>
              <w:rPr>
                <w:rFonts w:ascii="方正小标宋简体" w:eastAsia="方正小标宋简体"/>
                <w:sz w:val="44"/>
                <w:szCs w:val="44"/>
              </w:rPr>
            </w:pPr>
          </w:p>
        </w:tc>
      </w:tr>
    </w:tbl>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申请容缺受理承诺书</w:t>
      </w:r>
    </w:p>
    <w:p>
      <w:pPr>
        <w:keepNext w:val="0"/>
        <w:keepLines w:val="0"/>
        <w:pageBreakBefore w:val="0"/>
        <w:kinsoku/>
        <w:wordWrap/>
        <w:overflowPunct/>
        <w:topLinePunct w:val="0"/>
        <w:autoSpaceDE/>
        <w:autoSpaceDN/>
        <w:bidi w:val="0"/>
        <w:spacing w:line="520" w:lineRule="exact"/>
        <w:jc w:val="center"/>
        <w:textAlignment w:val="auto"/>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仿宋_GB2312" w:eastAsia="仿宋_GB2312"/>
          <w:snapToGrid w:val="0"/>
          <w:kern w:val="32"/>
          <w:sz w:val="32"/>
          <w:szCs w:val="32"/>
        </w:rPr>
      </w:pPr>
      <w:r>
        <w:rPr>
          <w:rFonts w:hint="eastAsia" w:ascii="Times New Roman" w:hAnsi="仿宋_GB2312" w:eastAsia="仿宋_GB2312"/>
          <w:snapToGrid w:val="0"/>
          <w:kern w:val="32"/>
          <w:sz w:val="32"/>
          <w:szCs w:val="32"/>
          <w:lang w:val="en-US" w:eastAsia="zh-CN"/>
        </w:rPr>
        <w:t>自然人填写：</w:t>
      </w:r>
      <w:r>
        <w:rPr>
          <w:rFonts w:ascii="Times New Roman" w:hAnsi="仿宋_GB2312" w:eastAsia="仿宋_GB2312"/>
          <w:snapToGrid w:val="0"/>
          <w:kern w:val="32"/>
          <w:sz w:val="32"/>
          <w:szCs w:val="32"/>
        </w:rPr>
        <w:t>本人</w:t>
      </w:r>
      <w:r>
        <w:rPr>
          <w:rFonts w:ascii="Times New Roman" w:hAnsi="仿宋_GB2312" w:eastAsia="仿宋_GB2312"/>
          <w:snapToGrid w:val="0"/>
          <w:kern w:val="32"/>
          <w:sz w:val="32"/>
          <w:szCs w:val="32"/>
          <w:u w:val="single"/>
        </w:rPr>
        <w:t>　　　　　</w:t>
      </w:r>
      <w:r>
        <w:rPr>
          <w:rFonts w:ascii="Times New Roman" w:hAnsi="仿宋_GB2312" w:eastAsia="仿宋_GB2312"/>
          <w:snapToGrid w:val="0"/>
          <w:kern w:val="32"/>
          <w:sz w:val="32"/>
          <w:szCs w:val="32"/>
        </w:rPr>
        <w:t>，身份证号码</w:t>
      </w:r>
      <w:r>
        <w:rPr>
          <w:rFonts w:hint="eastAsia" w:ascii="Times New Roman" w:hAnsi="仿宋_GB2312" w:eastAsia="仿宋_GB2312"/>
          <w:snapToGrid w:val="0"/>
          <w:kern w:val="32"/>
          <w:sz w:val="32"/>
          <w:szCs w:val="32"/>
          <w:lang w:val="en-US" w:eastAsia="zh-CN"/>
        </w:rPr>
        <w:t>_____________。</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default" w:ascii="Times New Roman" w:hAnsi="仿宋_GB2312" w:eastAsia="仿宋_GB2312"/>
          <w:snapToGrid w:val="0"/>
          <w:kern w:val="32"/>
          <w:sz w:val="32"/>
          <w:szCs w:val="32"/>
          <w:lang w:val="en-US" w:eastAsia="zh-CN"/>
        </w:rPr>
      </w:pPr>
      <w:r>
        <w:rPr>
          <w:rFonts w:hint="eastAsia" w:ascii="Times New Roman" w:hAnsi="仿宋_GB2312" w:eastAsia="仿宋_GB2312"/>
          <w:snapToGrid w:val="0"/>
          <w:kern w:val="32"/>
          <w:sz w:val="32"/>
          <w:szCs w:val="32"/>
          <w:lang w:val="en-US" w:eastAsia="zh-CN"/>
        </w:rPr>
        <w:t>法人（组织）填写：法定代表人_____________</w:t>
      </w:r>
      <w:r>
        <w:rPr>
          <w:rFonts w:ascii="Times New Roman" w:hAnsi="仿宋_GB2312" w:eastAsia="仿宋_GB2312"/>
          <w:snapToGrid w:val="0"/>
          <w:kern w:val="32"/>
          <w:sz w:val="32"/>
          <w:szCs w:val="32"/>
          <w:u w:val="single"/>
        </w:rPr>
        <w:t>　　　</w:t>
      </w:r>
      <w:r>
        <w:rPr>
          <w:rFonts w:hint="eastAsia" w:ascii="Times New Roman" w:hAnsi="仿宋_GB2312" w:eastAsia="仿宋_GB2312"/>
          <w:snapToGrid w:val="0"/>
          <w:kern w:val="32"/>
          <w:sz w:val="32"/>
          <w:szCs w:val="32"/>
          <w:lang w:val="en-US" w:eastAsia="zh-CN"/>
        </w:rPr>
        <w:t>，</w:t>
      </w:r>
      <w:r>
        <w:rPr>
          <w:rFonts w:ascii="Times New Roman" w:hAnsi="仿宋_GB2312" w:eastAsia="仿宋_GB2312"/>
          <w:snapToGrid w:val="0"/>
          <w:kern w:val="32"/>
          <w:sz w:val="32"/>
          <w:szCs w:val="32"/>
        </w:rPr>
        <w:t>统一社会信用代码</w:t>
      </w:r>
      <w:r>
        <w:rPr>
          <w:rFonts w:hint="eastAsia" w:ascii="Times New Roman" w:hAnsi="仿宋_GB2312" w:eastAsia="仿宋_GB2312"/>
          <w:snapToGrid w:val="0"/>
          <w:kern w:val="32"/>
          <w:sz w:val="32"/>
          <w:szCs w:val="32"/>
          <w:lang w:val="en-US" w:eastAsia="zh-CN"/>
        </w:rPr>
        <w:t>_____________</w:t>
      </w:r>
      <w:r>
        <w:rPr>
          <w:rFonts w:ascii="Times New Roman" w:hAnsi="仿宋_GB2312" w:eastAsia="仿宋_GB2312"/>
          <w:snapToGrid w:val="0"/>
          <w:kern w:val="32"/>
          <w:sz w:val="32"/>
          <w:szCs w:val="32"/>
        </w:rPr>
        <w:t>，</w:t>
      </w:r>
      <w:r>
        <w:rPr>
          <w:rFonts w:hint="eastAsia" w:ascii="Times New Roman" w:hAnsi="仿宋_GB2312" w:eastAsia="仿宋_GB2312"/>
          <w:snapToGrid w:val="0"/>
          <w:kern w:val="32"/>
          <w:sz w:val="32"/>
          <w:szCs w:val="32"/>
          <w:lang w:val="en-US" w:eastAsia="zh-CN"/>
        </w:rPr>
        <w:t>委托代理人___________</w:t>
      </w:r>
      <w:r>
        <w:rPr>
          <w:rFonts w:hint="eastAsia" w:ascii="Times New Roman" w:hAnsi="仿宋_GB2312" w:eastAsia="仿宋_GB2312"/>
          <w:snapToGrid w:val="0"/>
          <w:kern w:val="32"/>
          <w:sz w:val="32"/>
          <w:szCs w:val="32"/>
          <w:u w:val="none"/>
          <w:lang w:eastAsia="zh-CN"/>
        </w:rPr>
        <w:t>，</w:t>
      </w:r>
      <w:r>
        <w:rPr>
          <w:rFonts w:hint="eastAsia" w:ascii="Times New Roman" w:hAnsi="仿宋_GB2312" w:eastAsia="仿宋_GB2312"/>
          <w:snapToGrid w:val="0"/>
          <w:kern w:val="32"/>
          <w:sz w:val="32"/>
          <w:szCs w:val="32"/>
          <w:u w:val="none"/>
          <w:lang w:val="en-US" w:eastAsia="zh-CN"/>
        </w:rPr>
        <w:t>身份证号码</w:t>
      </w:r>
      <w:r>
        <w:rPr>
          <w:rFonts w:hint="eastAsia" w:ascii="Times New Roman" w:hAnsi="仿宋_GB2312" w:eastAsia="仿宋_GB2312"/>
          <w:snapToGrid w:val="0"/>
          <w:kern w:val="32"/>
          <w:sz w:val="32"/>
          <w:szCs w:val="32"/>
          <w:u w:val="single"/>
          <w:lang w:val="en-US" w:eastAsia="zh-CN"/>
        </w:rPr>
        <w:t xml:space="preserve">               .</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申请办理</w:t>
      </w:r>
      <w:r>
        <w:rPr>
          <w:rFonts w:ascii="Times New Roman" w:hAnsi="仿宋_GB2312" w:eastAsia="仿宋_GB2312"/>
          <w:snapToGrid w:val="0"/>
          <w:kern w:val="32"/>
          <w:sz w:val="32"/>
          <w:szCs w:val="32"/>
          <w:u w:val="single"/>
        </w:rPr>
        <w:t>　　</w:t>
      </w:r>
      <w:r>
        <w:rPr>
          <w:rFonts w:hint="eastAsia" w:ascii="Times New Roman" w:hAnsi="仿宋_GB2312" w:eastAsia="仿宋_GB2312"/>
          <w:snapToGrid w:val="0"/>
          <w:kern w:val="32"/>
          <w:sz w:val="32"/>
          <w:szCs w:val="32"/>
          <w:u w:val="single"/>
          <w:lang w:val="en-US" w:eastAsia="zh-CN"/>
        </w:rPr>
        <w:t xml:space="preserve">   </w:t>
      </w:r>
      <w:r>
        <w:rPr>
          <w:rFonts w:ascii="Times New Roman" w:hAnsi="仿宋_GB2312" w:eastAsia="仿宋_GB2312"/>
          <w:snapToGrid w:val="0"/>
          <w:kern w:val="32"/>
          <w:sz w:val="32"/>
          <w:szCs w:val="32"/>
          <w:u w:val="single"/>
        </w:rPr>
        <w:t>　　</w:t>
      </w:r>
      <w:r>
        <w:rPr>
          <w:rFonts w:hint="eastAsia" w:ascii="Times New Roman" w:hAnsi="仿宋_GB2312" w:eastAsia="仿宋_GB2312"/>
          <w:snapToGrid w:val="0"/>
          <w:kern w:val="32"/>
          <w:sz w:val="32"/>
          <w:szCs w:val="32"/>
          <w:u w:val="single"/>
          <w:lang w:val="en-US" w:eastAsia="zh-CN"/>
        </w:rPr>
        <w:t xml:space="preserve">   </w:t>
      </w:r>
      <w:r>
        <w:rPr>
          <w:rFonts w:ascii="Times New Roman" w:hAnsi="仿宋_GB2312" w:eastAsia="仿宋_GB2312"/>
          <w:snapToGrid w:val="0"/>
          <w:kern w:val="32"/>
          <w:sz w:val="32"/>
          <w:szCs w:val="32"/>
        </w:rPr>
        <w:t>事项，因</w:t>
      </w:r>
      <w:r>
        <w:rPr>
          <w:rFonts w:hint="eastAsia" w:ascii="Times New Roman" w:hAnsi="仿宋_GB2312" w:eastAsia="仿宋_GB2312"/>
          <w:snapToGrid w:val="0"/>
          <w:kern w:val="32"/>
          <w:sz w:val="32"/>
          <w:szCs w:val="32"/>
          <w:u w:val="single"/>
          <w:lang w:val="en-US" w:eastAsia="zh-CN"/>
        </w:rPr>
        <w:t xml:space="preserve">                 </w:t>
      </w:r>
      <w:r>
        <w:rPr>
          <w:rFonts w:ascii="Times New Roman" w:hAnsi="仿宋_GB2312" w:eastAsia="仿宋_GB2312"/>
          <w:snapToGrid w:val="0"/>
          <w:kern w:val="32"/>
          <w:sz w:val="32"/>
          <w:szCs w:val="32"/>
        </w:rPr>
        <w:t>，申请容缺受理。现就相关事宜作出如下承诺，并愿意承担法律责任：</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一、所作承诺是真实意思表示；</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二、已经知晓政务服务部门告知的全部内容；</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三、提供的所有申请材料真实有效；</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四、在</w:t>
      </w:r>
      <w:r>
        <w:rPr>
          <w:rFonts w:ascii="Times New Roman" w:hAnsi="仿宋_GB2312" w:eastAsia="仿宋_GB2312"/>
          <w:snapToGrid w:val="0"/>
          <w:kern w:val="32"/>
          <w:sz w:val="32"/>
          <w:szCs w:val="32"/>
          <w:u w:val="single"/>
        </w:rPr>
        <w:t>　　　</w:t>
      </w:r>
      <w:r>
        <w:rPr>
          <w:rFonts w:ascii="Times New Roman" w:hAnsi="仿宋_GB2312" w:eastAsia="仿宋_GB2312"/>
          <w:snapToGrid w:val="0"/>
          <w:kern w:val="32"/>
          <w:sz w:val="32"/>
          <w:szCs w:val="32"/>
        </w:rPr>
        <w:t>年</w:t>
      </w:r>
      <w:r>
        <w:rPr>
          <w:rFonts w:ascii="Times New Roman" w:hAnsi="仿宋_GB2312" w:eastAsia="仿宋_GB2312"/>
          <w:snapToGrid w:val="0"/>
          <w:kern w:val="32"/>
          <w:sz w:val="32"/>
          <w:szCs w:val="32"/>
          <w:u w:val="single"/>
        </w:rPr>
        <w:t>　　</w:t>
      </w:r>
      <w:r>
        <w:rPr>
          <w:rFonts w:ascii="Times New Roman" w:hAnsi="仿宋_GB2312" w:eastAsia="仿宋_GB2312"/>
          <w:snapToGrid w:val="0"/>
          <w:kern w:val="32"/>
          <w:sz w:val="32"/>
          <w:szCs w:val="32"/>
        </w:rPr>
        <w:t>月</w:t>
      </w:r>
      <w:r>
        <w:rPr>
          <w:rFonts w:ascii="Times New Roman" w:hAnsi="仿宋_GB2312" w:eastAsia="仿宋_GB2312"/>
          <w:snapToGrid w:val="0"/>
          <w:kern w:val="32"/>
          <w:sz w:val="32"/>
          <w:szCs w:val="32"/>
          <w:u w:val="single"/>
        </w:rPr>
        <w:t>　　</w:t>
      </w:r>
      <w:r>
        <w:rPr>
          <w:rFonts w:ascii="Times New Roman" w:hAnsi="仿宋_GB2312" w:eastAsia="仿宋_GB2312"/>
          <w:snapToGrid w:val="0"/>
          <w:kern w:val="32"/>
          <w:sz w:val="32"/>
          <w:szCs w:val="32"/>
        </w:rPr>
        <w:t>日前补正下列材料：</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（一）</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（二）</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仿宋_GB2312" w:eastAsia="仿宋_GB2312"/>
          <w:snapToGrid w:val="0"/>
          <w:kern w:val="32"/>
          <w:sz w:val="32"/>
          <w:szCs w:val="32"/>
        </w:rPr>
      </w:pPr>
      <w:r>
        <w:rPr>
          <w:rFonts w:ascii="Times New Roman" w:hAnsi="仿宋_GB2312" w:eastAsia="仿宋_GB2312"/>
          <w:snapToGrid w:val="0"/>
          <w:kern w:val="32"/>
          <w:sz w:val="32"/>
          <w:szCs w:val="32"/>
        </w:rPr>
        <w:t>（三）</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Times New Roman" w:hAnsi="仿宋_GB2312" w:eastAsia="仿宋_GB2312"/>
          <w:snapToGrid w:val="0"/>
          <w:kern w:val="32"/>
          <w:sz w:val="32"/>
          <w:szCs w:val="32"/>
          <w:lang w:val="en-US" w:eastAsia="zh-CN"/>
        </w:rPr>
      </w:pPr>
      <w:r>
        <w:rPr>
          <w:rFonts w:hint="eastAsia" w:ascii="Times New Roman" w:hAnsi="仿宋_GB2312" w:eastAsia="仿宋_GB2312"/>
          <w:snapToGrid w:val="0"/>
          <w:kern w:val="32"/>
          <w:sz w:val="32"/>
          <w:szCs w:val="32"/>
          <w:lang w:val="en-US" w:eastAsia="zh-CN"/>
        </w:rPr>
        <w:t>……</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五、若政务服务事项涉及生产建设，在未能取得正式批准文件之前，承诺不开展相关生产建设活动；</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六、愿意承担失信产生的后果。</w:t>
      </w:r>
    </w:p>
    <w:p>
      <w:pPr>
        <w:keepNext w:val="0"/>
        <w:keepLines w:val="0"/>
        <w:pageBreakBefore w:val="0"/>
        <w:widowControl/>
        <w:kinsoku/>
        <w:wordWrap/>
        <w:overflowPunct/>
        <w:topLinePunct w:val="0"/>
        <w:autoSpaceDE/>
        <w:autoSpaceDN/>
        <w:bidi w:val="0"/>
        <w:spacing w:line="520" w:lineRule="exact"/>
        <w:ind w:firstLine="640"/>
        <w:textAlignment w:val="auto"/>
        <w:rPr>
          <w:rFonts w:ascii="Times New Roman" w:hAnsi="仿宋_GB2312" w:eastAsia="仿宋_GB2312"/>
          <w:snapToGrid w:val="0"/>
          <w:kern w:val="32"/>
          <w:sz w:val="32"/>
          <w:szCs w:val="32"/>
        </w:rPr>
      </w:pPr>
    </w:p>
    <w:p>
      <w:pPr>
        <w:keepNext w:val="0"/>
        <w:keepLines w:val="0"/>
        <w:pageBreakBefore w:val="0"/>
        <w:widowControl/>
        <w:kinsoku/>
        <w:wordWrap/>
        <w:overflowPunct/>
        <w:topLinePunct w:val="0"/>
        <w:autoSpaceDE/>
        <w:autoSpaceDN/>
        <w:bidi w:val="0"/>
        <w:spacing w:line="520" w:lineRule="exact"/>
        <w:ind w:firstLine="640"/>
        <w:textAlignment w:val="auto"/>
        <w:rPr>
          <w:rFonts w:ascii="Times New Roman" w:hAnsi="仿宋_GB2312" w:eastAsia="仿宋_GB2312"/>
          <w:snapToGrid w:val="0"/>
          <w:kern w:val="32"/>
          <w:sz w:val="32"/>
          <w:szCs w:val="32"/>
        </w:rPr>
      </w:pPr>
      <w:r>
        <w:rPr>
          <w:rFonts w:ascii="Times New Roman" w:hAnsi="仿宋_GB2312" w:eastAsia="仿宋_GB2312"/>
          <w:snapToGrid w:val="0"/>
          <w:kern w:val="32"/>
          <w:sz w:val="32"/>
          <w:szCs w:val="32"/>
        </w:rPr>
        <w:t>承诺人（签字或盖章）：</w:t>
      </w:r>
    </w:p>
    <w:p>
      <w:pPr>
        <w:keepNext w:val="0"/>
        <w:keepLines w:val="0"/>
        <w:pageBreakBefore w:val="0"/>
        <w:widowControl/>
        <w:kinsoku/>
        <w:wordWrap/>
        <w:overflowPunct/>
        <w:topLinePunct w:val="0"/>
        <w:autoSpaceDE/>
        <w:autoSpaceDN/>
        <w:bidi w:val="0"/>
        <w:spacing w:line="520" w:lineRule="exact"/>
        <w:ind w:firstLine="640"/>
        <w:textAlignment w:val="auto"/>
        <w:rPr>
          <w:rFonts w:ascii="Times New Roman" w:hAnsi="仿宋_GB2312" w:eastAsia="仿宋_GB2312"/>
          <w:snapToGrid w:val="0"/>
          <w:kern w:val="32"/>
          <w:sz w:val="32"/>
          <w:szCs w:val="32"/>
        </w:rPr>
      </w:pPr>
    </w:p>
    <w:p>
      <w:pPr>
        <w:keepNext w:val="0"/>
        <w:keepLines w:val="0"/>
        <w:pageBreakBefore w:val="0"/>
        <w:widowControl/>
        <w:kinsoku/>
        <w:wordWrap/>
        <w:overflowPunct/>
        <w:topLinePunct w:val="0"/>
        <w:autoSpaceDE/>
        <w:autoSpaceDN/>
        <w:bidi w:val="0"/>
        <w:spacing w:line="520" w:lineRule="exact"/>
        <w:ind w:firstLine="640"/>
        <w:textAlignment w:val="auto"/>
        <w:rPr>
          <w:rFonts w:ascii="Times New Roman" w:hAnsi="仿宋_GB2312" w:eastAsia="仿宋_GB2312"/>
          <w:snapToGrid w:val="0"/>
          <w:kern w:val="32"/>
          <w:sz w:val="32"/>
          <w:szCs w:val="32"/>
          <w:u w:val="single"/>
        </w:rPr>
      </w:pPr>
    </w:p>
    <w:p>
      <w:pPr>
        <w:keepNext w:val="0"/>
        <w:keepLines w:val="0"/>
        <w:pageBreakBefore w:val="0"/>
        <w:kinsoku/>
        <w:wordWrap/>
        <w:overflowPunct/>
        <w:topLinePunct w:val="0"/>
        <w:autoSpaceDE/>
        <w:autoSpaceDN/>
        <w:bidi w:val="0"/>
        <w:adjustRightInd w:val="0"/>
        <w:snapToGrid w:val="0"/>
        <w:spacing w:line="520" w:lineRule="exact"/>
        <w:ind w:right="840" w:rightChars="400" w:firstLine="640" w:firstLineChars="200"/>
        <w:jc w:val="right"/>
        <w:textAlignment w:val="auto"/>
        <w:rPr>
          <w:rFonts w:ascii="Times New Roman" w:hAnsi="Times New Roman" w:eastAsia="仿宋_GB2312"/>
          <w:snapToGrid w:val="0"/>
          <w:kern w:val="32"/>
          <w:sz w:val="32"/>
          <w:szCs w:val="32"/>
        </w:rPr>
      </w:pPr>
      <w:r>
        <w:rPr>
          <w:rFonts w:ascii="Times New Roman" w:hAnsi="仿宋_GB2312" w:eastAsia="仿宋_GB2312"/>
          <w:snapToGrid w:val="0"/>
          <w:kern w:val="32"/>
          <w:sz w:val="32"/>
          <w:szCs w:val="32"/>
        </w:rPr>
        <w:t>年</w:t>
      </w:r>
      <w:r>
        <w:rPr>
          <w:rFonts w:hint="eastAsia" w:ascii="Times New Roman" w:hAnsi="仿宋_GB2312" w:eastAsia="仿宋_GB2312"/>
          <w:snapToGrid w:val="0"/>
          <w:kern w:val="32"/>
          <w:sz w:val="32"/>
          <w:szCs w:val="32"/>
        </w:rPr>
        <w:t xml:space="preserve">   </w:t>
      </w:r>
      <w:r>
        <w:rPr>
          <w:rFonts w:ascii="Times New Roman" w:hAnsi="仿宋_GB2312" w:eastAsia="仿宋_GB2312"/>
          <w:snapToGrid w:val="0"/>
          <w:kern w:val="32"/>
          <w:sz w:val="32"/>
          <w:szCs w:val="32"/>
        </w:rPr>
        <w:t>月</w:t>
      </w:r>
      <w:r>
        <w:rPr>
          <w:rFonts w:hint="eastAsia" w:ascii="Times New Roman" w:hAnsi="仿宋_GB2312" w:eastAsia="仿宋_GB2312"/>
          <w:snapToGrid w:val="0"/>
          <w:kern w:val="32"/>
          <w:sz w:val="32"/>
          <w:szCs w:val="32"/>
        </w:rPr>
        <w:t xml:space="preserve">   </w:t>
      </w:r>
      <w:r>
        <w:rPr>
          <w:rFonts w:ascii="Times New Roman" w:hAnsi="仿宋_GB2312" w:eastAsia="仿宋_GB2312"/>
          <w:snapToGrid w:val="0"/>
          <w:kern w:val="32"/>
          <w:sz w:val="32"/>
          <w:szCs w:val="32"/>
        </w:rPr>
        <w:t>日</w:t>
      </w:r>
    </w:p>
    <w:p>
      <w:pPr>
        <w:keepNext w:val="0"/>
        <w:keepLines w:val="0"/>
        <w:pageBreakBefore w:val="0"/>
        <w:widowControl/>
        <w:kinsoku/>
        <w:wordWrap/>
        <w:overflowPunct/>
        <w:topLinePunct w:val="0"/>
        <w:autoSpaceDE/>
        <w:autoSpaceDN/>
        <w:bidi w:val="0"/>
        <w:spacing w:line="520" w:lineRule="exact"/>
        <w:jc w:val="center"/>
        <w:textAlignment w:val="auto"/>
        <w:rPr>
          <w:rFonts w:hint="eastAsia" w:ascii="方正小标宋简体" w:hAnsi="黑体" w:eastAsia="方正小标宋简体"/>
          <w:bCs/>
          <w:color w:val="000000"/>
          <w:sz w:val="44"/>
          <w:szCs w:val="44"/>
        </w:rPr>
      </w:pPr>
      <w:r>
        <w:rPr>
          <w:rFonts w:ascii="方正小标宋简体" w:hAnsi="黑体" w:eastAsia="方正小标宋简体"/>
          <w:bCs/>
          <w:color w:val="000000"/>
          <w:sz w:val="44"/>
          <w:szCs w:val="44"/>
        </w:rPr>
        <w:br w:type="page"/>
      </w:r>
      <w:r>
        <w:rPr>
          <w:rFonts w:hint="eastAsia" w:ascii="方正小标宋简体" w:hAnsi="黑体" w:eastAsia="方正小标宋简体"/>
          <w:bCs/>
          <w:color w:val="000000"/>
          <w:sz w:val="44"/>
          <w:szCs w:val="44"/>
        </w:rPr>
        <w:t>容缺受理通知书</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firstLine="646"/>
        <w:jc w:val="right"/>
        <w:textAlignment w:val="auto"/>
        <w:rPr>
          <w:rFonts w:hint="eastAsia" w:ascii="Times New Roman" w:hAnsi="仿宋_GB2312" w:eastAsia="仿宋_GB2312"/>
          <w:color w:val="000000"/>
          <w:sz w:val="32"/>
          <w:szCs w:val="32"/>
          <w:lang w:val="en-US" w:eastAsia="zh-CN"/>
        </w:rPr>
      </w:pPr>
      <w:r>
        <w:rPr>
          <w:rFonts w:hint="eastAsia" w:ascii="Times New Roman" w:hAnsi="仿宋_GB2312" w:eastAsia="仿宋_GB2312"/>
          <w:color w:val="000000"/>
          <w:sz w:val="32"/>
          <w:szCs w:val="32"/>
          <w:lang w:val="en-US" w:eastAsia="zh-CN"/>
        </w:rPr>
        <w:t xml:space="preserve">容缺受理号：          </w:t>
      </w:r>
    </w:p>
    <w:p>
      <w:pPr>
        <w:ind w:firstLine="645"/>
        <w:rPr>
          <w:rFonts w:ascii="Times New Roman" w:hAnsi="Times New Roman" w:eastAsia="仿宋_GB2312"/>
          <w:color w:val="000000"/>
          <w:sz w:val="32"/>
          <w:szCs w:val="32"/>
        </w:rPr>
      </w:pPr>
      <w:r>
        <w:rPr>
          <w:rFonts w:hint="eastAsia" w:ascii="Times New Roman" w:hAnsi="仿宋_GB2312" w:eastAsia="仿宋_GB2312"/>
          <w:color w:val="000000"/>
          <w:sz w:val="32"/>
          <w:szCs w:val="32"/>
          <w:lang w:val="en-US" w:eastAsia="zh-CN"/>
        </w:rPr>
        <w:t>我单位收到</w:t>
      </w:r>
      <w:r>
        <w:rPr>
          <w:rFonts w:ascii="Times New Roman" w:hAnsi="仿宋_GB2312" w:eastAsia="仿宋_GB2312"/>
          <w:color w:val="000000"/>
          <w:sz w:val="32"/>
          <w:szCs w:val="32"/>
        </w:rPr>
        <w:t>你</w:t>
      </w:r>
      <w:r>
        <w:rPr>
          <w:rFonts w:hint="eastAsia" w:ascii="Times New Roman" w:hAnsi="仿宋_GB2312" w:eastAsia="仿宋_GB2312"/>
          <w:color w:val="000000"/>
          <w:sz w:val="32"/>
          <w:szCs w:val="32"/>
          <w:lang w:eastAsia="zh-CN"/>
        </w:rPr>
        <w:t>（</w:t>
      </w:r>
      <w:r>
        <w:rPr>
          <w:rFonts w:hint="eastAsia" w:ascii="Times New Roman" w:hAnsi="仿宋_GB2312" w:eastAsia="仿宋_GB2312"/>
          <w:color w:val="000000"/>
          <w:sz w:val="32"/>
          <w:szCs w:val="32"/>
          <w:lang w:val="en-US" w:eastAsia="zh-CN"/>
        </w:rPr>
        <w:t>单位</w:t>
      </w:r>
      <w:r>
        <w:rPr>
          <w:rFonts w:hint="eastAsia" w:ascii="Times New Roman" w:hAnsi="仿宋_GB2312" w:eastAsia="仿宋_GB2312"/>
          <w:color w:val="000000"/>
          <w:sz w:val="32"/>
          <w:szCs w:val="32"/>
          <w:lang w:eastAsia="zh-CN"/>
        </w:rPr>
        <w:t>）</w:t>
      </w:r>
      <w:r>
        <w:rPr>
          <w:rFonts w:ascii="Times New Roman" w:hAnsi="仿宋_GB2312" w:eastAsia="仿宋_GB2312"/>
          <w:color w:val="000000"/>
          <w:sz w:val="32"/>
          <w:szCs w:val="32"/>
        </w:rPr>
        <w:t>申请</w:t>
      </w:r>
      <w:r>
        <w:rPr>
          <w:rFonts w:hint="eastAsia" w:ascii="Times New Roman" w:hAnsi="仿宋_GB2312" w:eastAsia="仿宋_GB2312"/>
          <w:color w:val="000000"/>
          <w:sz w:val="32"/>
          <w:szCs w:val="32"/>
          <w:lang w:val="en-US" w:eastAsia="zh-CN"/>
        </w:rPr>
        <w:t>办理</w:t>
      </w:r>
      <w:r>
        <w:rPr>
          <w:rFonts w:hint="eastAsia" w:ascii="Times New Roman" w:hAnsi="仿宋_GB2312" w:eastAsia="仿宋_GB2312"/>
          <w:color w:val="000000"/>
          <w:sz w:val="32"/>
          <w:szCs w:val="32"/>
          <w:u w:val="single"/>
          <w:lang w:val="en-US" w:eastAsia="zh-CN"/>
        </w:rPr>
        <w:t xml:space="preserve">               </w:t>
      </w:r>
      <w:r>
        <w:rPr>
          <w:rFonts w:hint="eastAsia" w:ascii="Times New Roman" w:hAnsi="仿宋_GB2312" w:eastAsia="仿宋_GB2312"/>
          <w:color w:val="000000"/>
          <w:sz w:val="32"/>
          <w:szCs w:val="32"/>
          <w:u w:val="none"/>
          <w:lang w:val="en-US" w:eastAsia="zh-CN"/>
        </w:rPr>
        <w:t>事项的有关材料后，依法进行了审查，你（单位）的主要申报材料齐全，</w:t>
      </w:r>
      <w:r>
        <w:rPr>
          <w:rFonts w:hint="eastAsia" w:ascii="Times New Roman" w:hAnsi="仿宋_GB2312" w:eastAsia="仿宋_GB2312"/>
          <w:color w:val="000000"/>
          <w:sz w:val="32"/>
          <w:szCs w:val="32"/>
          <w:lang w:val="en-US" w:eastAsia="zh-CN"/>
        </w:rPr>
        <w:t>仍需补充以下材料</w:t>
      </w:r>
      <w:r>
        <w:rPr>
          <w:rFonts w:ascii="Times New Roman" w:hAnsi="仿宋_GB2312" w:eastAsia="仿宋_GB2312"/>
          <w:color w:val="000000"/>
          <w:sz w:val="32"/>
          <w:szCs w:val="32"/>
        </w:rPr>
        <w:t>：</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仿宋_GB2312" w:eastAsia="仿宋_GB2312"/>
          <w:color w:val="000000"/>
          <w:sz w:val="32"/>
          <w:szCs w:val="32"/>
        </w:rPr>
        <w:t>．</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ascii="Times New Roman" w:hAnsi="仿宋_GB2312" w:eastAsia="仿宋_GB2312"/>
          <w:color w:val="000000"/>
          <w:sz w:val="32"/>
          <w:szCs w:val="32"/>
        </w:rPr>
        <w:t>．</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仿宋_GB2312" w:eastAsia="仿宋_GB2312"/>
          <w:color w:val="000000"/>
          <w:sz w:val="32"/>
          <w:szCs w:val="32"/>
        </w:rPr>
        <w:t>．</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ind w:firstLine="645"/>
        <w:rPr>
          <w:rFonts w:hint="eastAsia" w:ascii="Times New Roman" w:hAnsi="仿宋_GB2312" w:eastAsia="仿宋_GB2312"/>
          <w:color w:val="000000"/>
          <w:sz w:val="32"/>
          <w:szCs w:val="32"/>
          <w:u w:val="none"/>
          <w:lang w:val="en-US" w:eastAsia="zh-CN"/>
        </w:rPr>
      </w:pPr>
      <w:r>
        <w:rPr>
          <w:rFonts w:hint="eastAsia" w:ascii="Times New Roman" w:hAnsi="仿宋_GB2312" w:eastAsia="仿宋_GB2312"/>
          <w:color w:val="000000"/>
          <w:sz w:val="32"/>
          <w:szCs w:val="32"/>
          <w:lang w:val="en-US" w:eastAsia="zh-CN"/>
        </w:rPr>
        <w:t>请将上述材料在</w:t>
      </w:r>
      <w:r>
        <w:rPr>
          <w:rFonts w:hint="eastAsia" w:ascii="Times New Roman" w:hAnsi="仿宋_GB2312" w:eastAsia="仿宋_GB2312"/>
          <w:color w:val="000000"/>
          <w:sz w:val="32"/>
          <w:szCs w:val="32"/>
          <w:u w:val="single"/>
          <w:lang w:val="en-US" w:eastAsia="zh-CN"/>
        </w:rPr>
        <w:t xml:space="preserve">     </w:t>
      </w:r>
      <w:r>
        <w:rPr>
          <w:rFonts w:hint="eastAsia" w:ascii="Times New Roman" w:hAnsi="仿宋_GB2312" w:eastAsia="仿宋_GB2312"/>
          <w:color w:val="000000"/>
          <w:sz w:val="32"/>
          <w:szCs w:val="32"/>
          <w:u w:val="none"/>
          <w:lang w:val="en-US" w:eastAsia="zh-CN"/>
        </w:rPr>
        <w:t>年</w:t>
      </w:r>
      <w:r>
        <w:rPr>
          <w:rFonts w:hint="eastAsia" w:ascii="Times New Roman" w:hAnsi="仿宋_GB2312" w:eastAsia="仿宋_GB2312"/>
          <w:color w:val="000000"/>
          <w:sz w:val="32"/>
          <w:szCs w:val="32"/>
          <w:u w:val="single"/>
          <w:lang w:val="en-US" w:eastAsia="zh-CN"/>
        </w:rPr>
        <w:t xml:space="preserve">    </w:t>
      </w:r>
      <w:r>
        <w:rPr>
          <w:rFonts w:hint="eastAsia" w:ascii="Times New Roman" w:hAnsi="仿宋_GB2312" w:eastAsia="仿宋_GB2312"/>
          <w:color w:val="000000"/>
          <w:sz w:val="32"/>
          <w:szCs w:val="32"/>
          <w:u w:val="none"/>
          <w:lang w:val="en-US" w:eastAsia="zh-CN"/>
        </w:rPr>
        <w:t>月</w:t>
      </w:r>
      <w:r>
        <w:rPr>
          <w:rFonts w:hint="eastAsia" w:ascii="Times New Roman" w:hAnsi="仿宋_GB2312" w:eastAsia="仿宋_GB2312"/>
          <w:color w:val="000000"/>
          <w:sz w:val="32"/>
          <w:szCs w:val="32"/>
          <w:u w:val="single"/>
          <w:lang w:val="en-US" w:eastAsia="zh-CN"/>
        </w:rPr>
        <w:t xml:space="preserve">    </w:t>
      </w:r>
      <w:r>
        <w:rPr>
          <w:rFonts w:hint="eastAsia" w:ascii="Times New Roman" w:hAnsi="仿宋_GB2312" w:eastAsia="仿宋_GB2312"/>
          <w:color w:val="000000"/>
          <w:sz w:val="32"/>
          <w:szCs w:val="32"/>
          <w:u w:val="none"/>
          <w:lang w:val="en-US" w:eastAsia="zh-CN"/>
        </w:rPr>
        <w:t>日前补充齐全。</w:t>
      </w:r>
    </w:p>
    <w:p>
      <w:pPr>
        <w:ind w:firstLine="645"/>
        <w:rPr>
          <w:rFonts w:ascii="Times New Roman" w:hAnsi="仿宋_GB2312" w:eastAsia="仿宋_GB2312"/>
          <w:color w:val="000000"/>
          <w:sz w:val="32"/>
          <w:szCs w:val="32"/>
        </w:rPr>
      </w:pPr>
      <w:r>
        <w:rPr>
          <w:rFonts w:ascii="Times New Roman" w:hAnsi="仿宋_GB2312" w:eastAsia="仿宋_GB2312"/>
          <w:color w:val="000000"/>
          <w:sz w:val="32"/>
          <w:szCs w:val="32"/>
        </w:rPr>
        <w:t>根据</w:t>
      </w:r>
      <w:r>
        <w:rPr>
          <w:rFonts w:hint="eastAsia" w:ascii="Times New Roman" w:hAnsi="仿宋_GB2312" w:eastAsia="仿宋_GB2312"/>
          <w:color w:val="000000"/>
          <w:sz w:val="32"/>
          <w:szCs w:val="32"/>
          <w:lang w:val="en-US" w:eastAsia="zh-CN"/>
        </w:rPr>
        <w:t>我单位</w:t>
      </w:r>
      <w:r>
        <w:rPr>
          <w:rFonts w:ascii="Times New Roman" w:hAnsi="仿宋_GB2312" w:eastAsia="仿宋_GB2312"/>
          <w:color w:val="000000"/>
          <w:sz w:val="32"/>
          <w:szCs w:val="32"/>
        </w:rPr>
        <w:t>容缺受理工作机制，在你</w:t>
      </w:r>
      <w:r>
        <w:rPr>
          <w:rFonts w:hint="eastAsia" w:ascii="Times New Roman" w:hAnsi="仿宋_GB2312" w:eastAsia="仿宋_GB2312"/>
          <w:color w:val="000000"/>
          <w:sz w:val="32"/>
          <w:szCs w:val="32"/>
          <w:lang w:val="en-US" w:eastAsia="zh-CN"/>
        </w:rPr>
        <w:t>提交</w:t>
      </w:r>
      <w:r>
        <w:rPr>
          <w:rFonts w:ascii="Times New Roman" w:hAnsi="仿宋_GB2312" w:eastAsia="仿宋_GB2312"/>
          <w:color w:val="000000"/>
          <w:sz w:val="32"/>
          <w:szCs w:val="32"/>
        </w:rPr>
        <w:t>《申请容缺受理承诺书》后，可先予受理，并进入审核程序</w:t>
      </w:r>
      <w:r>
        <w:rPr>
          <w:rFonts w:hint="eastAsia" w:ascii="Times New Roman" w:hAnsi="仿宋_GB2312" w:eastAsia="仿宋_GB2312"/>
          <w:color w:val="000000"/>
          <w:sz w:val="32"/>
          <w:szCs w:val="32"/>
          <w:lang w:eastAsia="zh-CN"/>
        </w:rPr>
        <w:t>；</w:t>
      </w:r>
      <w:r>
        <w:rPr>
          <w:rFonts w:ascii="Times New Roman" w:hAnsi="仿宋_GB2312" w:eastAsia="仿宋_GB2312"/>
          <w:color w:val="000000"/>
          <w:sz w:val="32"/>
          <w:szCs w:val="32"/>
        </w:rPr>
        <w:t>补正材料送达后，按承诺</w:t>
      </w:r>
      <w:r>
        <w:rPr>
          <w:rFonts w:hint="eastAsia" w:ascii="Times New Roman" w:hAnsi="仿宋_GB2312" w:eastAsia="仿宋_GB2312"/>
          <w:color w:val="000000"/>
          <w:sz w:val="32"/>
          <w:szCs w:val="32"/>
          <w:lang w:val="en-US" w:eastAsia="zh-CN"/>
        </w:rPr>
        <w:t>时限</w:t>
      </w:r>
      <w:r>
        <w:rPr>
          <w:rFonts w:ascii="Times New Roman" w:hAnsi="仿宋_GB2312" w:eastAsia="仿宋_GB2312"/>
          <w:color w:val="000000"/>
          <w:sz w:val="32"/>
          <w:szCs w:val="32"/>
        </w:rPr>
        <w:t>完成办理工作。如</w:t>
      </w:r>
      <w:r>
        <w:rPr>
          <w:rFonts w:hint="eastAsia" w:ascii="Times New Roman" w:hAnsi="仿宋_GB2312" w:eastAsia="仿宋_GB2312"/>
          <w:color w:val="000000"/>
          <w:sz w:val="32"/>
          <w:szCs w:val="32"/>
          <w:lang w:val="en-US" w:eastAsia="zh-CN"/>
        </w:rPr>
        <w:t>到期无法补齐补正</w:t>
      </w:r>
      <w:r>
        <w:rPr>
          <w:rFonts w:ascii="Times New Roman" w:hAnsi="仿宋_GB2312" w:eastAsia="仿宋_GB2312"/>
          <w:color w:val="000000"/>
          <w:sz w:val="32"/>
          <w:szCs w:val="32"/>
        </w:rPr>
        <w:t>容缺材料，</w:t>
      </w:r>
      <w:r>
        <w:rPr>
          <w:rFonts w:hint="eastAsia" w:ascii="Times New Roman" w:hAnsi="仿宋_GB2312" w:eastAsia="仿宋_GB2312"/>
          <w:color w:val="000000"/>
          <w:sz w:val="32"/>
          <w:szCs w:val="32"/>
          <w:lang w:val="en-US" w:eastAsia="zh-CN"/>
        </w:rPr>
        <w:t>则视为放弃申请，本单位</w:t>
      </w:r>
      <w:r>
        <w:rPr>
          <w:rFonts w:ascii="Times New Roman" w:hAnsi="仿宋_GB2312" w:eastAsia="仿宋_GB2312"/>
          <w:color w:val="000000"/>
          <w:sz w:val="32"/>
          <w:szCs w:val="32"/>
        </w:rPr>
        <w:t>将终止办理</w:t>
      </w:r>
      <w:r>
        <w:rPr>
          <w:rFonts w:hint="eastAsia" w:ascii="Times New Roman" w:hAnsi="仿宋_GB2312" w:eastAsia="仿宋_GB2312"/>
          <w:color w:val="000000"/>
          <w:sz w:val="32"/>
          <w:szCs w:val="32"/>
          <w:lang w:eastAsia="zh-CN"/>
        </w:rPr>
        <w:t>，</w:t>
      </w:r>
      <w:r>
        <w:rPr>
          <w:rFonts w:hint="eastAsia" w:ascii="Times New Roman" w:hAnsi="仿宋_GB2312" w:eastAsia="仿宋_GB2312"/>
          <w:color w:val="000000"/>
          <w:sz w:val="32"/>
          <w:szCs w:val="32"/>
          <w:lang w:val="en-US" w:eastAsia="zh-CN"/>
        </w:rPr>
        <w:t>并出具《容缺受理终止办理通知书》</w:t>
      </w:r>
      <w:r>
        <w:rPr>
          <w:rFonts w:ascii="Times New Roman" w:hAnsi="仿宋_GB2312" w:eastAsia="仿宋_GB2312"/>
          <w:color w:val="000000"/>
          <w:sz w:val="32"/>
          <w:szCs w:val="32"/>
        </w:rPr>
        <w:t>。</w:t>
      </w:r>
    </w:p>
    <w:p>
      <w:pPr>
        <w:ind w:firstLine="645"/>
        <w:rPr>
          <w:rFonts w:ascii="Times New Roman" w:hAnsi="仿宋_GB2312" w:eastAsia="仿宋_GB2312"/>
          <w:color w:val="000000"/>
          <w:sz w:val="32"/>
          <w:szCs w:val="32"/>
        </w:rPr>
      </w:pPr>
    </w:p>
    <w:p>
      <w:pPr>
        <w:rPr>
          <w:rFonts w:hint="default" w:ascii="Times New Roman" w:hAnsi="Times New Roman" w:eastAsia="仿宋_GB2312"/>
          <w:color w:val="000000"/>
          <w:sz w:val="32"/>
          <w:szCs w:val="32"/>
          <w:u w:val="single"/>
          <w:lang w:val="en-US" w:eastAsia="zh-CN"/>
        </w:rPr>
      </w:pPr>
      <w:r>
        <w:rPr>
          <w:rFonts w:hint="eastAsia" w:ascii="Times New Roman" w:hAnsi="仿宋_GB2312" w:eastAsia="仿宋_GB2312"/>
          <w:color w:val="000000"/>
          <w:sz w:val="32"/>
          <w:szCs w:val="32"/>
          <w:lang w:val="en-US" w:eastAsia="zh-CN"/>
        </w:rPr>
        <w:t>联系</w:t>
      </w:r>
      <w:r>
        <w:rPr>
          <w:rFonts w:ascii="Times New Roman" w:hAnsi="仿宋_GB2312" w:eastAsia="仿宋_GB2312"/>
          <w:color w:val="000000"/>
          <w:sz w:val="32"/>
          <w:szCs w:val="32"/>
        </w:rPr>
        <w:t>人：</w:t>
      </w:r>
      <w:r>
        <w:rPr>
          <w:rFonts w:hint="eastAsia" w:ascii="Times New Roman" w:hAnsi="仿宋_GB2312" w:eastAsia="仿宋_GB2312"/>
          <w:color w:val="000000"/>
          <w:sz w:val="32"/>
          <w:szCs w:val="32"/>
          <w:u w:val="single"/>
          <w:lang w:val="en-US" w:eastAsia="zh-CN"/>
        </w:rPr>
        <w:t xml:space="preserve">            </w:t>
      </w:r>
      <w:r>
        <w:rPr>
          <w:rFonts w:hint="eastAsia" w:ascii="Times New Roman" w:hAnsi="仿宋_GB2312" w:eastAsia="仿宋_GB2312"/>
          <w:color w:val="000000"/>
          <w:sz w:val="32"/>
          <w:szCs w:val="32"/>
          <w:lang w:val="en-US" w:eastAsia="zh-CN"/>
        </w:rPr>
        <w:t xml:space="preserve">          联系电话：</w:t>
      </w:r>
      <w:r>
        <w:rPr>
          <w:rFonts w:hint="eastAsia" w:ascii="Times New Roman" w:hAnsi="仿宋_GB2312" w:eastAsia="仿宋_GB2312"/>
          <w:color w:val="000000"/>
          <w:sz w:val="32"/>
          <w:szCs w:val="32"/>
          <w:u w:val="single"/>
          <w:lang w:val="en-US" w:eastAsia="zh-CN"/>
        </w:rPr>
        <w:t xml:space="preserve">             </w:t>
      </w:r>
    </w:p>
    <w:p>
      <w:pPr>
        <w:ind w:firstLine="5760" w:firstLineChars="1800"/>
        <w:rPr>
          <w:rFonts w:ascii="Times New Roman" w:hAnsi="仿宋_GB2312" w:eastAsia="仿宋_GB2312"/>
          <w:color w:val="000000"/>
          <w:sz w:val="32"/>
          <w:szCs w:val="32"/>
        </w:rPr>
      </w:pPr>
    </w:p>
    <w:p>
      <w:pPr>
        <w:ind w:firstLine="5760" w:firstLineChars="1800"/>
        <w:rPr>
          <w:rFonts w:ascii="Times New Roman" w:hAnsi="仿宋_GB2312" w:eastAsia="仿宋_GB2312"/>
          <w:color w:val="000000"/>
          <w:sz w:val="32"/>
          <w:szCs w:val="32"/>
        </w:rPr>
      </w:pPr>
    </w:p>
    <w:p>
      <w:pPr>
        <w:ind w:firstLine="5760" w:firstLineChars="1800"/>
        <w:rPr>
          <w:rFonts w:ascii="Times New Roman" w:hAnsi="Times New Roman" w:eastAsia="仿宋_GB2312"/>
          <w:color w:val="000000"/>
          <w:sz w:val="32"/>
          <w:szCs w:val="32"/>
        </w:rPr>
      </w:pPr>
      <w:r>
        <w:rPr>
          <w:rFonts w:hint="eastAsia" w:ascii="Times New Roman" w:hAnsi="仿宋_GB2312" w:eastAsia="仿宋_GB2312"/>
          <w:color w:val="000000"/>
          <w:sz w:val="32"/>
          <w:szCs w:val="32"/>
          <w:lang w:val="en-US" w:eastAsia="zh-CN"/>
        </w:rPr>
        <w:t>单位</w:t>
      </w:r>
      <w:r>
        <w:rPr>
          <w:rFonts w:ascii="Times New Roman" w:hAnsi="仿宋_GB2312" w:eastAsia="仿宋_GB2312"/>
          <w:color w:val="000000"/>
          <w:sz w:val="32"/>
          <w:szCs w:val="32"/>
        </w:rPr>
        <w:t>（盖章）</w:t>
      </w:r>
    </w:p>
    <w:p>
      <w:pPr>
        <w:ind w:firstLine="5462" w:firstLineChars="1707"/>
        <w:rPr>
          <w:rFonts w:ascii="Times New Roman" w:hAnsi="Times New Roman" w:eastAsia="仿宋_GB2312"/>
          <w:color w:val="000000"/>
          <w:sz w:val="32"/>
          <w:szCs w:val="32"/>
        </w:rPr>
      </w:pPr>
      <w:r>
        <w:rPr>
          <w:rFonts w:ascii="Times New Roman" w:hAnsi="仿宋_GB2312" w:eastAsia="仿宋_GB2312"/>
          <w:color w:val="000000"/>
          <w:sz w:val="32"/>
          <w:szCs w:val="32"/>
        </w:rPr>
        <w:t>年</w:t>
      </w:r>
      <w:r>
        <w:rPr>
          <w:rFonts w:hint="eastAsia" w:ascii="Times New Roman" w:hAnsi="仿宋_GB2312" w:eastAsia="仿宋_GB2312"/>
          <w:color w:val="000000"/>
          <w:sz w:val="32"/>
          <w:szCs w:val="32"/>
        </w:rPr>
        <w:t xml:space="preserve">   </w:t>
      </w:r>
      <w:r>
        <w:rPr>
          <w:rFonts w:hint="eastAsia" w:ascii="Times New Roman" w:hAnsi="仿宋_GB2312" w:eastAsia="仿宋_GB2312"/>
          <w:color w:val="000000"/>
          <w:sz w:val="32"/>
          <w:szCs w:val="32"/>
          <w:lang w:val="en-US" w:eastAsia="zh-CN"/>
        </w:rPr>
        <w:t xml:space="preserve"> </w:t>
      </w:r>
      <w:r>
        <w:rPr>
          <w:rFonts w:ascii="Times New Roman" w:hAnsi="仿宋_GB2312" w:eastAsia="仿宋_GB2312"/>
          <w:color w:val="000000"/>
          <w:sz w:val="32"/>
          <w:szCs w:val="32"/>
        </w:rPr>
        <w:t>月</w:t>
      </w:r>
      <w:r>
        <w:rPr>
          <w:rFonts w:hint="eastAsia" w:ascii="Times New Roman" w:hAnsi="仿宋_GB2312" w:eastAsia="仿宋_GB2312"/>
          <w:color w:val="000000"/>
          <w:sz w:val="32"/>
          <w:szCs w:val="32"/>
        </w:rPr>
        <w:t xml:space="preserve">  </w:t>
      </w:r>
      <w:r>
        <w:rPr>
          <w:rFonts w:hint="eastAsia" w:ascii="Times New Roman" w:hAnsi="仿宋_GB2312" w:eastAsia="仿宋_GB2312"/>
          <w:color w:val="000000"/>
          <w:sz w:val="32"/>
          <w:szCs w:val="32"/>
          <w:lang w:val="en-US" w:eastAsia="zh-CN"/>
        </w:rPr>
        <w:t xml:space="preserve"> </w:t>
      </w:r>
      <w:r>
        <w:rPr>
          <w:rFonts w:hint="eastAsia" w:ascii="Times New Roman" w:hAnsi="仿宋_GB2312" w:eastAsia="仿宋_GB2312"/>
          <w:color w:val="000000"/>
          <w:sz w:val="32"/>
          <w:szCs w:val="32"/>
        </w:rPr>
        <w:t xml:space="preserve"> </w:t>
      </w:r>
      <w:r>
        <w:rPr>
          <w:rFonts w:ascii="Times New Roman" w:hAnsi="仿宋_GB2312" w:eastAsia="仿宋_GB2312"/>
          <w:color w:val="000000"/>
          <w:sz w:val="32"/>
          <w:szCs w:val="32"/>
        </w:rPr>
        <w:t>日</w:t>
      </w:r>
    </w:p>
    <w:p>
      <w:pPr>
        <w:rPr>
          <w:rFonts w:ascii="仿宋_GB2312" w:eastAsia="仿宋_GB2312"/>
          <w:sz w:val="32"/>
          <w:szCs w:val="32"/>
        </w:rPr>
      </w:pPr>
      <w:r>
        <w:rPr>
          <w:rFonts w:ascii="仿宋_GB2312" w:eastAsia="仿宋_GB2312"/>
          <w:sz w:val="32"/>
          <w:szCs w:val="32"/>
        </w:rPr>
        <w:br w:type="page"/>
      </w:r>
    </w:p>
    <w:p>
      <w:pPr>
        <w:jc w:val="center"/>
        <w:rPr>
          <w:rFonts w:hint="default" w:ascii="方正小标宋简体" w:hAnsi="黑体" w:eastAsia="方正小标宋简体" w:cs="方正小标宋简体"/>
          <w:sz w:val="44"/>
          <w:szCs w:val="44"/>
          <w:lang w:val="en-US" w:eastAsia="zh-CN"/>
        </w:rPr>
      </w:pPr>
      <w:r>
        <w:rPr>
          <w:rFonts w:hint="eastAsia" w:ascii="方正小标宋简体" w:hAnsi="黑体" w:eastAsia="方正小标宋简体" w:cs="方正小标宋简体"/>
          <w:sz w:val="44"/>
          <w:szCs w:val="44"/>
          <w:lang w:val="en-US" w:eastAsia="zh-CN"/>
        </w:rPr>
        <w:t>容缺受理终止办理通知书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日申请办理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政务服务事项并作出相应承诺，我单位按照《枣庄市行政审批服务局容缺受理实施办法》进行了容缺受理（容缺受理号：     ），因你（单位）在承诺补正时限内不能补齐补正容缺受理材料，现根据实施办法规定，终止办理容缺受理的该项政务服务事项。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单位（公章）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方正小标宋简体" w:hAnsi="黑体" w:eastAsia="方正小标宋简体" w:cs="方正小标宋简体"/>
          <w:sz w:val="44"/>
          <w:szCs w:val="44"/>
        </w:rPr>
      </w:pPr>
      <w:r>
        <w:rPr>
          <w:rFonts w:hint="eastAsia" w:ascii="仿宋_GB2312" w:hAnsi="仿宋_GB2312" w:eastAsia="仿宋_GB2312" w:cs="仿宋_GB2312"/>
          <w:sz w:val="32"/>
          <w:szCs w:val="32"/>
          <w:lang w:val="en-US" w:eastAsia="zh-CN"/>
        </w:rPr>
        <w:t xml:space="preserve">   年   月   日</w:t>
      </w:r>
      <w:r>
        <w:rPr>
          <w:rFonts w:hint="eastAsia" w:ascii="仿宋_GB2312" w:hAnsi="仿宋_GB2312" w:eastAsia="仿宋_GB2312" w:cs="仿宋_GB2312"/>
          <w:sz w:val="32"/>
          <w:szCs w:val="32"/>
        </w:rPr>
        <w:br w:type="page"/>
      </w:r>
    </w:p>
    <w:p>
      <w:pPr>
        <w:spacing w:line="56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“容缺受理”事项月度台账</w:t>
      </w:r>
    </w:p>
    <w:p>
      <w:pPr>
        <w:spacing w:line="560" w:lineRule="exact"/>
        <w:jc w:val="center"/>
        <w:rPr>
          <w:rFonts w:ascii="方正小标宋简体" w:hAnsi="黑体" w:eastAsia="方正小标宋简体" w:cs="Times New Roman"/>
          <w:sz w:val="44"/>
          <w:szCs w:val="44"/>
        </w:rPr>
      </w:pPr>
    </w:p>
    <w:p>
      <w:pPr>
        <w:spacing w:line="560" w:lineRule="exact"/>
        <w:rPr>
          <w:rFonts w:ascii="仿宋_GB2312" w:hAnsi="宋体" w:eastAsia="仿宋_GB2312" w:cs="Times New Roman"/>
          <w:sz w:val="32"/>
          <w:szCs w:val="32"/>
        </w:rPr>
      </w:pPr>
      <w:r>
        <w:rPr>
          <w:rFonts w:hint="eastAsia" w:ascii="仿宋_GB2312" w:hAnsi="宋体" w:eastAsia="仿宋_GB2312" w:cs="宋体"/>
          <w:sz w:val="32"/>
          <w:szCs w:val="32"/>
        </w:rPr>
        <w:t>承办单位（科室）：</w:t>
      </w:r>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864"/>
        <w:gridCol w:w="968"/>
        <w:gridCol w:w="1276"/>
        <w:gridCol w:w="1702"/>
        <w:gridCol w:w="184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567" w:type="dxa"/>
            <w:shd w:val="clear" w:color="auto" w:fill="auto"/>
            <w:vAlign w:val="center"/>
          </w:tcPr>
          <w:p>
            <w:pPr>
              <w:spacing w:line="560" w:lineRule="exact"/>
              <w:jc w:val="center"/>
              <w:rPr>
                <w:rFonts w:ascii="黑体" w:hAnsi="黑体" w:eastAsia="黑体" w:cs="Times New Roman"/>
                <w:sz w:val="28"/>
                <w:szCs w:val="28"/>
              </w:rPr>
            </w:pPr>
            <w:r>
              <w:rPr>
                <w:rFonts w:hint="eastAsia" w:ascii="黑体" w:hAnsi="黑体" w:eastAsia="黑体" w:cs="Times New Roman"/>
                <w:sz w:val="28"/>
                <w:szCs w:val="28"/>
              </w:rPr>
              <w:t>序号</w:t>
            </w:r>
          </w:p>
        </w:tc>
        <w:tc>
          <w:tcPr>
            <w:tcW w:w="1864" w:type="dxa"/>
            <w:shd w:val="clear" w:color="auto" w:fill="auto"/>
            <w:vAlign w:val="center"/>
          </w:tcPr>
          <w:p>
            <w:pPr>
              <w:spacing w:line="560" w:lineRule="exact"/>
              <w:jc w:val="center"/>
              <w:rPr>
                <w:rFonts w:ascii="黑体" w:hAnsi="黑体" w:eastAsia="黑体" w:cs="Times New Roman"/>
                <w:sz w:val="32"/>
                <w:szCs w:val="32"/>
              </w:rPr>
            </w:pPr>
            <w:r>
              <w:rPr>
                <w:rFonts w:hint="eastAsia" w:ascii="黑体" w:hAnsi="黑体" w:eastAsia="黑体" w:cs="Times New Roman"/>
                <w:sz w:val="32"/>
                <w:szCs w:val="32"/>
              </w:rPr>
              <w:t>事项名称</w:t>
            </w:r>
          </w:p>
        </w:tc>
        <w:tc>
          <w:tcPr>
            <w:tcW w:w="968" w:type="dxa"/>
            <w:shd w:val="clear" w:color="auto" w:fill="auto"/>
            <w:vAlign w:val="center"/>
          </w:tcPr>
          <w:p>
            <w:pPr>
              <w:spacing w:line="560" w:lineRule="exact"/>
              <w:jc w:val="center"/>
              <w:rPr>
                <w:rFonts w:ascii="黑体" w:hAnsi="黑体" w:eastAsia="黑体" w:cs="Times New Roman"/>
                <w:sz w:val="32"/>
                <w:szCs w:val="32"/>
              </w:rPr>
            </w:pPr>
            <w:r>
              <w:rPr>
                <w:rFonts w:hint="eastAsia" w:ascii="黑体" w:hAnsi="黑体" w:eastAsia="黑体" w:cs="Times New Roman"/>
                <w:sz w:val="32"/>
                <w:szCs w:val="32"/>
              </w:rPr>
              <w:t>申请人</w:t>
            </w:r>
          </w:p>
        </w:tc>
        <w:tc>
          <w:tcPr>
            <w:tcW w:w="1276" w:type="dxa"/>
            <w:shd w:val="clear" w:color="auto" w:fill="auto"/>
            <w:vAlign w:val="center"/>
          </w:tcPr>
          <w:p>
            <w:pPr>
              <w:spacing w:line="400" w:lineRule="exact"/>
              <w:jc w:val="center"/>
              <w:rPr>
                <w:rFonts w:ascii="黑体" w:hAnsi="黑体" w:eastAsia="黑体" w:cs="Times New Roman"/>
                <w:sz w:val="32"/>
                <w:szCs w:val="32"/>
              </w:rPr>
            </w:pPr>
            <w:r>
              <w:rPr>
                <w:rFonts w:hint="eastAsia" w:ascii="黑体" w:hAnsi="黑体" w:eastAsia="黑体" w:cs="Times New Roman"/>
                <w:sz w:val="32"/>
                <w:szCs w:val="32"/>
              </w:rPr>
              <w:t>企业承诺时间</w:t>
            </w:r>
          </w:p>
        </w:tc>
        <w:tc>
          <w:tcPr>
            <w:tcW w:w="1702" w:type="dxa"/>
            <w:vAlign w:val="center"/>
          </w:tcPr>
          <w:p>
            <w:pPr>
              <w:spacing w:line="400" w:lineRule="exact"/>
              <w:jc w:val="center"/>
              <w:rPr>
                <w:rFonts w:ascii="黑体" w:hAnsi="黑体" w:eastAsia="黑体" w:cs="Times New Roman"/>
                <w:sz w:val="32"/>
                <w:szCs w:val="32"/>
              </w:rPr>
            </w:pPr>
            <w:r>
              <w:rPr>
                <w:rFonts w:hint="eastAsia" w:ascii="黑体" w:hAnsi="黑体" w:eastAsia="黑体" w:cs="Times New Roman"/>
                <w:sz w:val="32"/>
                <w:szCs w:val="32"/>
              </w:rPr>
              <w:t>办理结果</w:t>
            </w:r>
            <w:r>
              <w:rPr>
                <w:rFonts w:hint="eastAsia" w:ascii="黑体" w:hAnsi="黑体" w:eastAsia="黑体" w:cs="Times New Roman"/>
                <w:szCs w:val="21"/>
              </w:rPr>
              <w:t>（办结、终止）</w:t>
            </w:r>
          </w:p>
        </w:tc>
        <w:tc>
          <w:tcPr>
            <w:tcW w:w="1844" w:type="dxa"/>
            <w:vAlign w:val="center"/>
          </w:tcPr>
          <w:p>
            <w:pPr>
              <w:spacing w:line="400" w:lineRule="exact"/>
              <w:jc w:val="center"/>
              <w:rPr>
                <w:rFonts w:ascii="黑体" w:hAnsi="黑体" w:eastAsia="黑体" w:cs="Times New Roman"/>
                <w:sz w:val="30"/>
                <w:szCs w:val="30"/>
              </w:rPr>
            </w:pPr>
            <w:r>
              <w:rPr>
                <w:rFonts w:hint="eastAsia" w:ascii="黑体" w:hAnsi="黑体" w:eastAsia="黑体" w:cs="Times New Roman"/>
                <w:sz w:val="30"/>
                <w:szCs w:val="30"/>
              </w:rPr>
              <w:t>是否按承诺时间提供补正材料</w:t>
            </w:r>
          </w:p>
        </w:tc>
        <w:tc>
          <w:tcPr>
            <w:tcW w:w="1135" w:type="dxa"/>
            <w:shd w:val="clear" w:color="auto" w:fill="auto"/>
            <w:vAlign w:val="center"/>
          </w:tcPr>
          <w:p>
            <w:pPr>
              <w:spacing w:line="400" w:lineRule="exact"/>
              <w:jc w:val="center"/>
              <w:rPr>
                <w:rFonts w:ascii="黑体" w:hAnsi="黑体" w:eastAsia="黑体" w:cs="Times New Roman"/>
                <w:sz w:val="32"/>
                <w:szCs w:val="32"/>
              </w:rPr>
            </w:pPr>
            <w:r>
              <w:rPr>
                <w:rFonts w:hint="eastAsia" w:ascii="黑体" w:hAnsi="黑体" w:eastAsia="黑体" w:cs="Times New Roman"/>
                <w:sz w:val="32"/>
                <w:szCs w:val="32"/>
              </w:rPr>
              <w:t>备注</w:t>
            </w:r>
          </w:p>
          <w:p>
            <w:pPr>
              <w:spacing w:line="400" w:lineRule="exact"/>
              <w:rPr>
                <w:rFonts w:ascii="黑体" w:hAnsi="黑体"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r>
              <w:rPr>
                <w:rFonts w:hint="eastAsia" w:ascii="宋体" w:hAnsi="宋体" w:eastAsia="宋体" w:cs="Times New Roman"/>
                <w:sz w:val="32"/>
                <w:szCs w:val="32"/>
              </w:rPr>
              <w:t>1</w:t>
            </w: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40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r>
              <w:rPr>
                <w:rFonts w:hint="eastAsia" w:ascii="宋体" w:hAnsi="宋体" w:eastAsia="宋体" w:cs="Times New Roman"/>
                <w:sz w:val="32"/>
                <w:szCs w:val="32"/>
              </w:rPr>
              <w:t>2</w:t>
            </w: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r>
              <w:rPr>
                <w:rFonts w:hint="eastAsia" w:ascii="宋体" w:hAnsi="宋体" w:eastAsia="宋体" w:cs="Times New Roman"/>
                <w:sz w:val="32"/>
                <w:szCs w:val="32"/>
              </w:rPr>
              <w:t>3</w:t>
            </w: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r>
              <w:rPr>
                <w:rFonts w:ascii="宋体" w:hAnsi="宋体" w:eastAsia="宋体" w:cs="Times New Roman"/>
                <w:sz w:val="32"/>
                <w:szCs w:val="32"/>
              </w:rPr>
              <w:t>…</w:t>
            </w: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67" w:type="dxa"/>
            <w:shd w:val="clear" w:color="auto" w:fill="auto"/>
            <w:vAlign w:val="center"/>
          </w:tcPr>
          <w:p>
            <w:pPr>
              <w:spacing w:line="560" w:lineRule="exact"/>
              <w:jc w:val="center"/>
              <w:rPr>
                <w:rFonts w:ascii="宋体" w:hAnsi="宋体" w:eastAsia="宋体" w:cs="Times New Roman"/>
                <w:sz w:val="32"/>
                <w:szCs w:val="32"/>
              </w:rPr>
            </w:pPr>
          </w:p>
        </w:tc>
        <w:tc>
          <w:tcPr>
            <w:tcW w:w="1864" w:type="dxa"/>
            <w:shd w:val="clear" w:color="auto" w:fill="auto"/>
            <w:vAlign w:val="center"/>
          </w:tcPr>
          <w:p>
            <w:pPr>
              <w:spacing w:line="560" w:lineRule="exact"/>
              <w:jc w:val="center"/>
              <w:rPr>
                <w:rFonts w:ascii="宋体" w:hAnsi="宋体" w:eastAsia="宋体" w:cs="Times New Roman"/>
                <w:sz w:val="32"/>
                <w:szCs w:val="32"/>
              </w:rPr>
            </w:pPr>
          </w:p>
        </w:tc>
        <w:tc>
          <w:tcPr>
            <w:tcW w:w="968" w:type="dxa"/>
            <w:shd w:val="clear" w:color="auto" w:fill="auto"/>
            <w:vAlign w:val="center"/>
          </w:tcPr>
          <w:p>
            <w:pPr>
              <w:spacing w:line="560" w:lineRule="exact"/>
              <w:jc w:val="center"/>
              <w:rPr>
                <w:rFonts w:ascii="宋体" w:hAnsi="宋体" w:eastAsia="宋体" w:cs="Times New Roman"/>
                <w:sz w:val="32"/>
                <w:szCs w:val="32"/>
              </w:rPr>
            </w:pPr>
          </w:p>
        </w:tc>
        <w:tc>
          <w:tcPr>
            <w:tcW w:w="1276" w:type="dxa"/>
            <w:shd w:val="clear" w:color="auto" w:fill="auto"/>
            <w:vAlign w:val="center"/>
          </w:tcPr>
          <w:p>
            <w:pPr>
              <w:spacing w:line="560" w:lineRule="exact"/>
              <w:jc w:val="center"/>
              <w:rPr>
                <w:rFonts w:ascii="宋体" w:hAnsi="宋体" w:eastAsia="宋体" w:cs="Times New Roman"/>
                <w:sz w:val="32"/>
                <w:szCs w:val="32"/>
              </w:rPr>
            </w:pPr>
          </w:p>
        </w:tc>
        <w:tc>
          <w:tcPr>
            <w:tcW w:w="1702" w:type="dxa"/>
          </w:tcPr>
          <w:p>
            <w:pPr>
              <w:spacing w:line="560" w:lineRule="exact"/>
              <w:jc w:val="center"/>
              <w:rPr>
                <w:rFonts w:ascii="宋体" w:hAnsi="宋体" w:eastAsia="宋体" w:cs="Times New Roman"/>
                <w:sz w:val="32"/>
                <w:szCs w:val="32"/>
              </w:rPr>
            </w:pPr>
          </w:p>
        </w:tc>
        <w:tc>
          <w:tcPr>
            <w:tcW w:w="1844" w:type="dxa"/>
          </w:tcPr>
          <w:p>
            <w:pPr>
              <w:spacing w:line="560" w:lineRule="exact"/>
              <w:jc w:val="center"/>
              <w:rPr>
                <w:rFonts w:ascii="宋体" w:hAnsi="宋体" w:eastAsia="宋体" w:cs="Times New Roman"/>
                <w:sz w:val="32"/>
                <w:szCs w:val="32"/>
              </w:rPr>
            </w:pPr>
          </w:p>
        </w:tc>
        <w:tc>
          <w:tcPr>
            <w:tcW w:w="1135" w:type="dxa"/>
            <w:shd w:val="clear" w:color="auto" w:fill="auto"/>
            <w:vAlign w:val="center"/>
          </w:tcPr>
          <w:p>
            <w:pPr>
              <w:spacing w:line="560" w:lineRule="exact"/>
              <w:jc w:val="center"/>
              <w:rPr>
                <w:rFonts w:ascii="宋体" w:hAnsi="宋体" w:eastAsia="宋体" w:cs="Times New Roman"/>
                <w:sz w:val="32"/>
                <w:szCs w:val="32"/>
              </w:rPr>
            </w:pPr>
          </w:p>
        </w:tc>
      </w:tr>
    </w:tbl>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p>
    <w:p>
      <w:bookmarkStart w:id="0" w:name="_GoBack"/>
      <w:bookmarkEnd w:id="0"/>
    </w:p>
    <w:sectPr>
      <w:footerReference r:id="rId3" w:type="default"/>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2"/>
        <w:szCs w:val="22"/>
      </w:rPr>
      <w:id w:val="-102491405"/>
      <w:docPartObj>
        <w:docPartGallery w:val="autotext"/>
      </w:docPartObj>
    </w:sdtPr>
    <w:sdtEndPr>
      <w:rPr>
        <w:rFonts w:hint="eastAsia" w:ascii="仿宋_GB2312" w:eastAsia="仿宋_GB2312"/>
        <w:sz w:val="22"/>
        <w:szCs w:val="22"/>
      </w:rPr>
    </w:sdtEndPr>
    <w:sdtContent>
      <w:p>
        <w:pPr>
          <w:pStyle w:val="2"/>
          <w:jc w:val="center"/>
          <w:rPr>
            <w:rFonts w:ascii="仿宋_GB2312" w:eastAsia="仿宋_GB2312"/>
            <w:sz w:val="22"/>
            <w:szCs w:val="22"/>
          </w:rPr>
        </w:pPr>
        <w:r>
          <w:rPr>
            <w:rFonts w:hint="eastAsia" w:ascii="仿宋_GB2312" w:eastAsia="仿宋_GB2312"/>
            <w:sz w:val="22"/>
            <w:szCs w:val="22"/>
          </w:rPr>
          <w:fldChar w:fldCharType="begin"/>
        </w:r>
        <w:r>
          <w:rPr>
            <w:rFonts w:hint="eastAsia" w:ascii="仿宋_GB2312" w:eastAsia="仿宋_GB2312"/>
            <w:sz w:val="22"/>
            <w:szCs w:val="22"/>
          </w:rPr>
          <w:instrText xml:space="preserve">PAGE   \* MERGEFORMAT</w:instrText>
        </w:r>
        <w:r>
          <w:rPr>
            <w:rFonts w:hint="eastAsia" w:ascii="仿宋_GB2312" w:eastAsia="仿宋_GB2312"/>
            <w:sz w:val="22"/>
            <w:szCs w:val="22"/>
          </w:rPr>
          <w:fldChar w:fldCharType="separate"/>
        </w:r>
        <w:r>
          <w:rPr>
            <w:rFonts w:ascii="仿宋_GB2312" w:eastAsia="仿宋_GB2312"/>
            <w:sz w:val="22"/>
            <w:szCs w:val="22"/>
            <w:lang w:val="zh-CN"/>
          </w:rPr>
          <w:t>-</w:t>
        </w:r>
        <w:r>
          <w:rPr>
            <w:rFonts w:ascii="仿宋_GB2312" w:eastAsia="仿宋_GB2312"/>
            <w:sz w:val="22"/>
            <w:szCs w:val="22"/>
          </w:rPr>
          <w:t xml:space="preserve"> 1 -</w:t>
        </w:r>
        <w:r>
          <w:rPr>
            <w:rFonts w:hint="eastAsia" w:ascii="仿宋_GB2312" w:eastAsia="仿宋_GB2312"/>
            <w:sz w:val="22"/>
            <w:szCs w:val="2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NGZiNTBkMmYyMGFkMGEzNmZiODMzYjNlNDAxYTQifQ=="/>
  </w:docVars>
  <w:rsids>
    <w:rsidRoot w:val="6C3826C9"/>
    <w:rsid w:val="6C38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2022-12-05T09:14:00Z</dcterms:created>
  <dc:creator>admin</dc:creator>
  <cp:lastModifiedBy>admin</cp:lastModifiedBy>
  <dcterms:modified xsi:type="dcterms:W3CDTF">2022-12-05T09:15:51Z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9A73F804A6164E8BB16E52AAC7008D0D</vt:lpwstr>
  </property>
</Properties>
</file>