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807" w:firstLineChars="500"/>
        <w:jc w:val="both"/>
        <w:textAlignment w:val="auto"/>
        <w:rPr>
          <w:rFonts w:ascii="宋体" w:hAnsi="宋体"/>
          <w:b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</w:rPr>
        <w:t>枣庄市</w:t>
      </w:r>
      <w:r>
        <w:rPr>
          <w:rFonts w:ascii="宋体" w:hAnsi="宋体"/>
          <w:b/>
          <w:sz w:val="36"/>
          <w:szCs w:val="36"/>
        </w:rPr>
        <w:t>医疗器械网络销售信息表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both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both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备案时间：202</w:t>
      </w:r>
      <w:r>
        <w:rPr>
          <w:rFonts w:hint="eastAsia" w:ascii="宋体" w:hAnsi="宋体" w:cs="宋体"/>
          <w:sz w:val="28"/>
          <w:szCs w:val="28"/>
          <w:lang w:val="en-US" w:eastAsia="zh-CN"/>
        </w:rPr>
        <w:t>4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年</w:t>
      </w:r>
      <w:r>
        <w:rPr>
          <w:rFonts w:hint="eastAsia" w:ascii="宋体" w:hAnsi="宋体" w:cs="宋体"/>
          <w:sz w:val="28"/>
          <w:szCs w:val="28"/>
          <w:lang w:val="en-US" w:eastAsia="zh-CN"/>
        </w:rPr>
        <w:t>10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月</w:t>
      </w:r>
      <w:r>
        <w:rPr>
          <w:rFonts w:hint="eastAsia" w:ascii="宋体" w:hAnsi="宋体" w:cs="宋体"/>
          <w:sz w:val="28"/>
          <w:szCs w:val="28"/>
          <w:lang w:val="en-US" w:eastAsia="zh-CN"/>
        </w:rPr>
        <w:t>23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日</w:t>
      </w:r>
    </w:p>
    <w:tbl>
      <w:tblPr>
        <w:tblStyle w:val="5"/>
        <w:tblW w:w="9660" w:type="dxa"/>
        <w:jc w:val="center"/>
        <w:tblBorders>
          <w:top w:val="single" w:color="auto" w:sz="4" w:space="0"/>
          <w:left w:val="single" w:color="auto" w:sz="8" w:space="0"/>
          <w:bottom w:val="single" w:color="auto" w:sz="4" w:space="0"/>
          <w:right w:val="single" w:color="000000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6"/>
        <w:gridCol w:w="2895"/>
        <w:gridCol w:w="5539"/>
      </w:tblGrid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226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医疗器械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网络销售类型</w:t>
            </w:r>
          </w:p>
        </w:tc>
        <w:tc>
          <w:tcPr>
            <w:tcW w:w="84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入驻类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  <w:jc w:val="center"/>
        </w:trPr>
        <w:tc>
          <w:tcPr>
            <w:tcW w:w="1226" w:type="dxa"/>
            <w:vMerge w:val="restar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主  体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信  息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企业名称</w:t>
            </w:r>
          </w:p>
        </w:tc>
        <w:tc>
          <w:tcPr>
            <w:tcW w:w="55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山东大华眼镜有限公司真爱分公司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住  所</w:t>
            </w:r>
          </w:p>
        </w:tc>
        <w:tc>
          <w:tcPr>
            <w:tcW w:w="55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</w:rPr>
              <w:t>山东省枣庄市滕州市荆河街道真爱购物广场1层1-150、1-151号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经营场所</w:t>
            </w:r>
          </w:p>
        </w:tc>
        <w:tc>
          <w:tcPr>
            <w:tcW w:w="55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/>
              </w:rPr>
              <w:t>山东省枣庄市滕州市荆河街道真爱购物广场1层1-150、1-151号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库房地址</w:t>
            </w:r>
          </w:p>
        </w:tc>
        <w:tc>
          <w:tcPr>
            <w:tcW w:w="55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主体业态</w:t>
            </w:r>
          </w:p>
        </w:tc>
        <w:tc>
          <w:tcPr>
            <w:tcW w:w="55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医疗器械零售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医疗器械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经营备案凭证编号</w:t>
            </w:r>
          </w:p>
        </w:tc>
        <w:tc>
          <w:tcPr>
            <w:tcW w:w="55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鲁枣食药监械经营许20220017号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</w:rPr>
              <w:t>经营范围</w:t>
            </w:r>
          </w:p>
        </w:tc>
        <w:tc>
          <w:tcPr>
            <w:tcW w:w="55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Ⅲ类:6822-1角膜接触镜(软性、硬性)及护理用液(塑形角接触镜除外)※※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Ⅲ类:16-06-01接触镜(角膜塑形用硬性透气接触镜除外)、16-06-02接触镜护理产品※※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1226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入驻医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络交易服务第三方平台信息</w:t>
            </w: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医疗器械网络交易服务第三方平台名称</w:t>
            </w:r>
          </w:p>
        </w:tc>
        <w:tc>
          <w:tcPr>
            <w:tcW w:w="5539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医疗器械网络交易服务第三方平台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备案凭证编号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深圳百寿健康信息技术有限公司</w:t>
            </w:r>
          </w:p>
        </w:tc>
        <w:tc>
          <w:tcPr>
            <w:tcW w:w="5539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(粤)网械平台备字(2020)第00014号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上海拉扎斯信息科技有限公司</w:t>
            </w:r>
          </w:p>
        </w:tc>
        <w:tc>
          <w:tcPr>
            <w:tcW w:w="5539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 xml:space="preserve"> (沪)网械平台备字[2018]第00004号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上海格物致品网络科技有限公司</w:t>
            </w:r>
          </w:p>
        </w:tc>
        <w:tc>
          <w:tcPr>
            <w:tcW w:w="5539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(沪)网械平台备字[2022]第00002号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西安华谊云信息科技有限公司</w:t>
            </w:r>
          </w:p>
        </w:tc>
        <w:tc>
          <w:tcPr>
            <w:tcW w:w="5539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(陕)网械平台备字(2020)第00002号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上海京东到家友恒电商信息技术有限公司</w:t>
            </w:r>
          </w:p>
        </w:tc>
        <w:tc>
          <w:tcPr>
            <w:tcW w:w="5539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(沪)网械平台备字[2018]第00002号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textAlignment w:val="auto"/>
        <w:rPr>
          <w:rFonts w:hint="eastAsia" w:ascii="宋体" w:hAnsi="宋体" w:eastAsia="宋体" w:cs="宋体"/>
          <w:sz w:val="28"/>
          <w:szCs w:val="28"/>
        </w:rPr>
      </w:pPr>
    </w:p>
    <w:sectPr>
      <w:pgSz w:w="11906" w:h="16838"/>
      <w:pgMar w:top="1440" w:right="1800" w:bottom="1213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0AFF" w:usb1="00007843" w:usb2="00000001" w:usb3="00000000" w:csb0="400001BF" w:csb1="DFF7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RlNzk4YmQ0ODM1ZjkzZGIxZmRiNTM1YmM4ZjIzMWUifQ=="/>
  </w:docVars>
  <w:rsids>
    <w:rsidRoot w:val="001930FC"/>
    <w:rsid w:val="000141DC"/>
    <w:rsid w:val="000248EB"/>
    <w:rsid w:val="0004272F"/>
    <w:rsid w:val="000865BC"/>
    <w:rsid w:val="000A2326"/>
    <w:rsid w:val="000C4D2F"/>
    <w:rsid w:val="000C59C9"/>
    <w:rsid w:val="000D7556"/>
    <w:rsid w:val="000F23C7"/>
    <w:rsid w:val="00117544"/>
    <w:rsid w:val="001418E8"/>
    <w:rsid w:val="00154026"/>
    <w:rsid w:val="0016657F"/>
    <w:rsid w:val="001930FC"/>
    <w:rsid w:val="001C3738"/>
    <w:rsid w:val="001E36A5"/>
    <w:rsid w:val="001E4BD6"/>
    <w:rsid w:val="00204C56"/>
    <w:rsid w:val="00227C9A"/>
    <w:rsid w:val="002648A9"/>
    <w:rsid w:val="00283BFA"/>
    <w:rsid w:val="002950A3"/>
    <w:rsid w:val="002A2992"/>
    <w:rsid w:val="002F0112"/>
    <w:rsid w:val="00304A25"/>
    <w:rsid w:val="00315BBA"/>
    <w:rsid w:val="00333DBE"/>
    <w:rsid w:val="00366B01"/>
    <w:rsid w:val="0037451E"/>
    <w:rsid w:val="003927AA"/>
    <w:rsid w:val="003952D6"/>
    <w:rsid w:val="003A646D"/>
    <w:rsid w:val="003B7C64"/>
    <w:rsid w:val="003D2673"/>
    <w:rsid w:val="003E49B6"/>
    <w:rsid w:val="00410F11"/>
    <w:rsid w:val="0042050C"/>
    <w:rsid w:val="004205FC"/>
    <w:rsid w:val="00424C5E"/>
    <w:rsid w:val="00431978"/>
    <w:rsid w:val="00475427"/>
    <w:rsid w:val="004927D5"/>
    <w:rsid w:val="00494EBE"/>
    <w:rsid w:val="004A4E99"/>
    <w:rsid w:val="004D7AA6"/>
    <w:rsid w:val="004E2ED1"/>
    <w:rsid w:val="004E6BF5"/>
    <w:rsid w:val="00510360"/>
    <w:rsid w:val="0052308B"/>
    <w:rsid w:val="0053785D"/>
    <w:rsid w:val="00557D1B"/>
    <w:rsid w:val="0059518C"/>
    <w:rsid w:val="00597359"/>
    <w:rsid w:val="005B5823"/>
    <w:rsid w:val="005E18BA"/>
    <w:rsid w:val="005F29DD"/>
    <w:rsid w:val="00604800"/>
    <w:rsid w:val="006069F7"/>
    <w:rsid w:val="00631882"/>
    <w:rsid w:val="006462FB"/>
    <w:rsid w:val="00647E58"/>
    <w:rsid w:val="0068346A"/>
    <w:rsid w:val="00692DFE"/>
    <w:rsid w:val="006B100F"/>
    <w:rsid w:val="006D36F9"/>
    <w:rsid w:val="00700B1B"/>
    <w:rsid w:val="0075660A"/>
    <w:rsid w:val="007765ED"/>
    <w:rsid w:val="00782BD7"/>
    <w:rsid w:val="007835B8"/>
    <w:rsid w:val="00784641"/>
    <w:rsid w:val="00791624"/>
    <w:rsid w:val="007B164C"/>
    <w:rsid w:val="007B1DC5"/>
    <w:rsid w:val="007C4629"/>
    <w:rsid w:val="00811CA3"/>
    <w:rsid w:val="00824772"/>
    <w:rsid w:val="00826706"/>
    <w:rsid w:val="00833C18"/>
    <w:rsid w:val="00836661"/>
    <w:rsid w:val="00851B78"/>
    <w:rsid w:val="00852714"/>
    <w:rsid w:val="0088375C"/>
    <w:rsid w:val="008A4732"/>
    <w:rsid w:val="008B5BB1"/>
    <w:rsid w:val="008D7778"/>
    <w:rsid w:val="008E4DAE"/>
    <w:rsid w:val="008F3D0C"/>
    <w:rsid w:val="009019DB"/>
    <w:rsid w:val="00902895"/>
    <w:rsid w:val="00907E64"/>
    <w:rsid w:val="0093512C"/>
    <w:rsid w:val="009470D0"/>
    <w:rsid w:val="009502A9"/>
    <w:rsid w:val="00993454"/>
    <w:rsid w:val="009A2335"/>
    <w:rsid w:val="009B0275"/>
    <w:rsid w:val="009C0C25"/>
    <w:rsid w:val="009C5B38"/>
    <w:rsid w:val="00A25717"/>
    <w:rsid w:val="00A3381B"/>
    <w:rsid w:val="00A531FC"/>
    <w:rsid w:val="00A53F70"/>
    <w:rsid w:val="00A67384"/>
    <w:rsid w:val="00A7795D"/>
    <w:rsid w:val="00A7799B"/>
    <w:rsid w:val="00AC4273"/>
    <w:rsid w:val="00AD52E8"/>
    <w:rsid w:val="00AE1E37"/>
    <w:rsid w:val="00AE5C51"/>
    <w:rsid w:val="00B115E6"/>
    <w:rsid w:val="00B35E34"/>
    <w:rsid w:val="00B65BB2"/>
    <w:rsid w:val="00B66B6A"/>
    <w:rsid w:val="00B758C8"/>
    <w:rsid w:val="00BD12E6"/>
    <w:rsid w:val="00BE2459"/>
    <w:rsid w:val="00BE6877"/>
    <w:rsid w:val="00BF04CB"/>
    <w:rsid w:val="00C06304"/>
    <w:rsid w:val="00C11C89"/>
    <w:rsid w:val="00C12644"/>
    <w:rsid w:val="00C15B36"/>
    <w:rsid w:val="00C21BF2"/>
    <w:rsid w:val="00C25B14"/>
    <w:rsid w:val="00C351B0"/>
    <w:rsid w:val="00C43013"/>
    <w:rsid w:val="00C5458E"/>
    <w:rsid w:val="00C568A6"/>
    <w:rsid w:val="00C61BAA"/>
    <w:rsid w:val="00C631EF"/>
    <w:rsid w:val="00CC13C1"/>
    <w:rsid w:val="00CC5480"/>
    <w:rsid w:val="00CF0A11"/>
    <w:rsid w:val="00D00583"/>
    <w:rsid w:val="00D10339"/>
    <w:rsid w:val="00D157C4"/>
    <w:rsid w:val="00D673A2"/>
    <w:rsid w:val="00D70196"/>
    <w:rsid w:val="00DC11DB"/>
    <w:rsid w:val="00DD1691"/>
    <w:rsid w:val="00DD3A33"/>
    <w:rsid w:val="00DF673C"/>
    <w:rsid w:val="00E14EBD"/>
    <w:rsid w:val="00E33F7B"/>
    <w:rsid w:val="00E36839"/>
    <w:rsid w:val="00E66C26"/>
    <w:rsid w:val="00EC7095"/>
    <w:rsid w:val="00ED0123"/>
    <w:rsid w:val="00ED3DF4"/>
    <w:rsid w:val="00EF3A74"/>
    <w:rsid w:val="00F00C46"/>
    <w:rsid w:val="00F151E5"/>
    <w:rsid w:val="00F20E69"/>
    <w:rsid w:val="00F218EB"/>
    <w:rsid w:val="00F43A78"/>
    <w:rsid w:val="00F5272C"/>
    <w:rsid w:val="00F850F3"/>
    <w:rsid w:val="00FA12DD"/>
    <w:rsid w:val="00FC3419"/>
    <w:rsid w:val="00FC38ED"/>
    <w:rsid w:val="00FE5DDD"/>
    <w:rsid w:val="024F3F4A"/>
    <w:rsid w:val="02657B50"/>
    <w:rsid w:val="031C5A97"/>
    <w:rsid w:val="03BF3D4B"/>
    <w:rsid w:val="044A3604"/>
    <w:rsid w:val="048E7480"/>
    <w:rsid w:val="05E318C4"/>
    <w:rsid w:val="05EC748B"/>
    <w:rsid w:val="06EB41A5"/>
    <w:rsid w:val="071A2E14"/>
    <w:rsid w:val="07EF1C70"/>
    <w:rsid w:val="08637B4D"/>
    <w:rsid w:val="08A920DA"/>
    <w:rsid w:val="0CD30770"/>
    <w:rsid w:val="0D797D6A"/>
    <w:rsid w:val="0FEF5D1C"/>
    <w:rsid w:val="10077D9A"/>
    <w:rsid w:val="103E3692"/>
    <w:rsid w:val="114D2083"/>
    <w:rsid w:val="117077A7"/>
    <w:rsid w:val="133E6AC9"/>
    <w:rsid w:val="14CD0E39"/>
    <w:rsid w:val="16050BC5"/>
    <w:rsid w:val="16151C7A"/>
    <w:rsid w:val="167D58D1"/>
    <w:rsid w:val="17CA6154"/>
    <w:rsid w:val="1A6F5421"/>
    <w:rsid w:val="1AC96B8F"/>
    <w:rsid w:val="1B036F9D"/>
    <w:rsid w:val="1B58058F"/>
    <w:rsid w:val="1D4A10CA"/>
    <w:rsid w:val="1DBD0D2B"/>
    <w:rsid w:val="1DEE277A"/>
    <w:rsid w:val="1E0C06DC"/>
    <w:rsid w:val="1E5E752B"/>
    <w:rsid w:val="1EA15438"/>
    <w:rsid w:val="1F2B263F"/>
    <w:rsid w:val="20697FD0"/>
    <w:rsid w:val="21F939AE"/>
    <w:rsid w:val="22CE5A6F"/>
    <w:rsid w:val="236B0C61"/>
    <w:rsid w:val="23960DBA"/>
    <w:rsid w:val="24B50AAC"/>
    <w:rsid w:val="27A3386A"/>
    <w:rsid w:val="27F405DF"/>
    <w:rsid w:val="284C32BD"/>
    <w:rsid w:val="29A40D78"/>
    <w:rsid w:val="29B6763D"/>
    <w:rsid w:val="29CD439F"/>
    <w:rsid w:val="2A7E39B8"/>
    <w:rsid w:val="2BC9394A"/>
    <w:rsid w:val="2BD47D07"/>
    <w:rsid w:val="2BE32869"/>
    <w:rsid w:val="2CDE67F4"/>
    <w:rsid w:val="2D627EFA"/>
    <w:rsid w:val="2E0867D4"/>
    <w:rsid w:val="2E867040"/>
    <w:rsid w:val="2EB17FEB"/>
    <w:rsid w:val="2F4D1457"/>
    <w:rsid w:val="2F502DC3"/>
    <w:rsid w:val="2FE6787E"/>
    <w:rsid w:val="30F10126"/>
    <w:rsid w:val="311E0E99"/>
    <w:rsid w:val="319C0AD8"/>
    <w:rsid w:val="32B85E5D"/>
    <w:rsid w:val="34C06B92"/>
    <w:rsid w:val="36754020"/>
    <w:rsid w:val="3921290C"/>
    <w:rsid w:val="39437DA8"/>
    <w:rsid w:val="398F441E"/>
    <w:rsid w:val="39D937D4"/>
    <w:rsid w:val="3A4A28C1"/>
    <w:rsid w:val="3AEE29A7"/>
    <w:rsid w:val="3B5C0BB6"/>
    <w:rsid w:val="3C3D7CC3"/>
    <w:rsid w:val="3C3F3754"/>
    <w:rsid w:val="3CF71E87"/>
    <w:rsid w:val="3D346863"/>
    <w:rsid w:val="3E40530D"/>
    <w:rsid w:val="3E806BB1"/>
    <w:rsid w:val="3EA2057B"/>
    <w:rsid w:val="3F8D6B46"/>
    <w:rsid w:val="3F980F3A"/>
    <w:rsid w:val="3FC62FC5"/>
    <w:rsid w:val="3FCB5A69"/>
    <w:rsid w:val="40593162"/>
    <w:rsid w:val="4104439B"/>
    <w:rsid w:val="41AB71AB"/>
    <w:rsid w:val="42EE483C"/>
    <w:rsid w:val="43AA4C63"/>
    <w:rsid w:val="43AD5586"/>
    <w:rsid w:val="44165CE3"/>
    <w:rsid w:val="449605A9"/>
    <w:rsid w:val="453D167A"/>
    <w:rsid w:val="470D5236"/>
    <w:rsid w:val="472B48F4"/>
    <w:rsid w:val="47B81EE4"/>
    <w:rsid w:val="4939664A"/>
    <w:rsid w:val="498735AD"/>
    <w:rsid w:val="49D3029C"/>
    <w:rsid w:val="4B8A7205"/>
    <w:rsid w:val="4C355ED1"/>
    <w:rsid w:val="4C7D1388"/>
    <w:rsid w:val="4E8D2283"/>
    <w:rsid w:val="4EFD5BD6"/>
    <w:rsid w:val="4F5870ED"/>
    <w:rsid w:val="50B769E4"/>
    <w:rsid w:val="51536101"/>
    <w:rsid w:val="515D2151"/>
    <w:rsid w:val="52C310A6"/>
    <w:rsid w:val="53B6230A"/>
    <w:rsid w:val="54F643EE"/>
    <w:rsid w:val="55B57008"/>
    <w:rsid w:val="55E77F28"/>
    <w:rsid w:val="576A2C81"/>
    <w:rsid w:val="580329A6"/>
    <w:rsid w:val="59387BE1"/>
    <w:rsid w:val="599C4559"/>
    <w:rsid w:val="59E14209"/>
    <w:rsid w:val="5B8871CD"/>
    <w:rsid w:val="5BB10F5E"/>
    <w:rsid w:val="5BBB0D70"/>
    <w:rsid w:val="5C12508A"/>
    <w:rsid w:val="5D2005F6"/>
    <w:rsid w:val="5D3A4279"/>
    <w:rsid w:val="5E7D1389"/>
    <w:rsid w:val="5FE3195F"/>
    <w:rsid w:val="61561414"/>
    <w:rsid w:val="61621E3A"/>
    <w:rsid w:val="62287766"/>
    <w:rsid w:val="626850B2"/>
    <w:rsid w:val="628200FE"/>
    <w:rsid w:val="63143A82"/>
    <w:rsid w:val="637F38D1"/>
    <w:rsid w:val="63B74892"/>
    <w:rsid w:val="64A5243F"/>
    <w:rsid w:val="661C258E"/>
    <w:rsid w:val="66336607"/>
    <w:rsid w:val="66DE190B"/>
    <w:rsid w:val="66EB2752"/>
    <w:rsid w:val="68EE1FF3"/>
    <w:rsid w:val="6B6E53C2"/>
    <w:rsid w:val="6C8E038A"/>
    <w:rsid w:val="6D647420"/>
    <w:rsid w:val="6D8D20FD"/>
    <w:rsid w:val="6E505365"/>
    <w:rsid w:val="6E6B2C3D"/>
    <w:rsid w:val="6EDA16E3"/>
    <w:rsid w:val="6EF44F0E"/>
    <w:rsid w:val="712526A2"/>
    <w:rsid w:val="7193260B"/>
    <w:rsid w:val="71C6294E"/>
    <w:rsid w:val="71C80AA1"/>
    <w:rsid w:val="72074D7C"/>
    <w:rsid w:val="72305EB8"/>
    <w:rsid w:val="72491A77"/>
    <w:rsid w:val="73C82FBA"/>
    <w:rsid w:val="73C852A6"/>
    <w:rsid w:val="74091CCB"/>
    <w:rsid w:val="74C220FE"/>
    <w:rsid w:val="75104833"/>
    <w:rsid w:val="760D230A"/>
    <w:rsid w:val="76D703E9"/>
    <w:rsid w:val="77CD582D"/>
    <w:rsid w:val="77E75842"/>
    <w:rsid w:val="78CA369F"/>
    <w:rsid w:val="79846C95"/>
    <w:rsid w:val="7A907046"/>
    <w:rsid w:val="7B203E1E"/>
    <w:rsid w:val="7B2F2970"/>
    <w:rsid w:val="7BFA34B6"/>
    <w:rsid w:val="7BFF698A"/>
    <w:rsid w:val="7D9D1F8A"/>
    <w:rsid w:val="7FAC2060"/>
    <w:rsid w:val="7FEF22E5"/>
    <w:rsid w:val="7FF23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autoRedefine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5"/>
    <w:autoRedefine/>
    <w:qFormat/>
    <w:uiPriority w:val="0"/>
    <w:pPr>
      <w:ind w:left="100" w:leftChars="2500"/>
    </w:pPr>
  </w:style>
  <w:style w:type="paragraph" w:styleId="3">
    <w:name w:val="footer"/>
    <w:basedOn w:val="1"/>
    <w:link w:val="14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sz w:val="18"/>
      <w:szCs w:val="18"/>
    </w:rPr>
  </w:style>
  <w:style w:type="paragraph" w:styleId="4">
    <w:name w:val="header"/>
    <w:basedOn w:val="1"/>
    <w:link w:val="13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/>
      <w:sz w:val="18"/>
      <w:szCs w:val="18"/>
    </w:rPr>
  </w:style>
  <w:style w:type="character" w:styleId="7">
    <w:name w:val="Strong"/>
    <w:basedOn w:val="6"/>
    <w:autoRedefine/>
    <w:qFormat/>
    <w:uiPriority w:val="0"/>
  </w:style>
  <w:style w:type="character" w:styleId="8">
    <w:name w:val="Emphasis"/>
    <w:basedOn w:val="6"/>
    <w:autoRedefine/>
    <w:qFormat/>
    <w:uiPriority w:val="0"/>
  </w:style>
  <w:style w:type="character" w:styleId="9">
    <w:name w:val="HTML Definition"/>
    <w:basedOn w:val="6"/>
    <w:autoRedefine/>
    <w:qFormat/>
    <w:uiPriority w:val="0"/>
  </w:style>
  <w:style w:type="character" w:styleId="10">
    <w:name w:val="HTML Variable"/>
    <w:basedOn w:val="6"/>
    <w:autoRedefine/>
    <w:qFormat/>
    <w:uiPriority w:val="0"/>
  </w:style>
  <w:style w:type="character" w:styleId="11">
    <w:name w:val="HTML Code"/>
    <w:basedOn w:val="6"/>
    <w:autoRedefine/>
    <w:qFormat/>
    <w:uiPriority w:val="0"/>
    <w:rPr>
      <w:rFonts w:hint="default" w:ascii="Tahoma" w:hAnsi="Tahoma" w:eastAsia="Tahoma" w:cs="Tahoma"/>
      <w:sz w:val="18"/>
      <w:szCs w:val="18"/>
    </w:rPr>
  </w:style>
  <w:style w:type="character" w:styleId="12">
    <w:name w:val="HTML Cite"/>
    <w:basedOn w:val="6"/>
    <w:autoRedefine/>
    <w:qFormat/>
    <w:uiPriority w:val="0"/>
  </w:style>
  <w:style w:type="character" w:customStyle="1" w:styleId="13">
    <w:name w:val="页眉 Char"/>
    <w:basedOn w:val="6"/>
    <w:link w:val="4"/>
    <w:autoRedefine/>
    <w:qFormat/>
    <w:uiPriority w:val="0"/>
    <w:rPr>
      <w:kern w:val="2"/>
      <w:sz w:val="18"/>
      <w:szCs w:val="18"/>
    </w:rPr>
  </w:style>
  <w:style w:type="character" w:customStyle="1" w:styleId="14">
    <w:name w:val="页脚 Char"/>
    <w:basedOn w:val="6"/>
    <w:link w:val="3"/>
    <w:autoRedefine/>
    <w:qFormat/>
    <w:uiPriority w:val="0"/>
    <w:rPr>
      <w:kern w:val="2"/>
      <w:sz w:val="18"/>
      <w:szCs w:val="18"/>
    </w:rPr>
  </w:style>
  <w:style w:type="character" w:customStyle="1" w:styleId="15">
    <w:name w:val="日期 Char"/>
    <w:basedOn w:val="6"/>
    <w:link w:val="2"/>
    <w:autoRedefine/>
    <w:qFormat/>
    <w:uiPriority w:val="0"/>
    <w:rPr>
      <w:rFonts w:ascii="Calibri" w:hAnsi="Calibri"/>
      <w:kern w:val="2"/>
      <w:sz w:val="21"/>
      <w:szCs w:val="22"/>
    </w:rPr>
  </w:style>
  <w:style w:type="character" w:customStyle="1" w:styleId="16">
    <w:name w:val="l-tab-strip-text"/>
    <w:basedOn w:val="6"/>
    <w:autoRedefine/>
    <w:qFormat/>
    <w:uiPriority w:val="0"/>
  </w:style>
  <w:style w:type="character" w:customStyle="1" w:styleId="17">
    <w:name w:val="l-tab-strip-text1"/>
    <w:basedOn w:val="6"/>
    <w:autoRedefine/>
    <w:qFormat/>
    <w:uiPriority w:val="0"/>
    <w:rPr>
      <w:b/>
      <w:color w:val="15428B"/>
    </w:rPr>
  </w:style>
  <w:style w:type="character" w:customStyle="1" w:styleId="18">
    <w:name w:val="l-tab-strip-text2"/>
    <w:basedOn w:val="6"/>
    <w:autoRedefine/>
    <w:qFormat/>
    <w:uiPriority w:val="0"/>
    <w:rPr>
      <w:color w:val="15428B"/>
    </w:rPr>
  </w:style>
  <w:style w:type="character" w:customStyle="1" w:styleId="19">
    <w:name w:val="l-tab-strip-text3"/>
    <w:basedOn w:val="6"/>
    <w:autoRedefine/>
    <w:qFormat/>
    <w:uiPriority w:val="0"/>
    <w:rPr>
      <w:rFonts w:ascii="Tahoma" w:hAnsi="Tahoma" w:eastAsia="Tahoma" w:cs="Tahoma"/>
      <w:color w:val="416AA3"/>
      <w:sz w:val="18"/>
      <w:szCs w:val="18"/>
    </w:rPr>
  </w:style>
  <w:style w:type="character" w:customStyle="1" w:styleId="20">
    <w:name w:val="l-tab-strip-text4"/>
    <w:basedOn w:val="6"/>
    <w:qFormat/>
    <w:uiPriority w:val="0"/>
  </w:style>
  <w:style w:type="character" w:customStyle="1" w:styleId="21">
    <w:name w:val="l-tab-strip-text5"/>
    <w:basedOn w:val="6"/>
    <w:autoRedefine/>
    <w:qFormat/>
    <w:uiPriority w:val="0"/>
  </w:style>
  <w:style w:type="character" w:customStyle="1" w:styleId="22">
    <w:name w:val="cftext1"/>
    <w:basedOn w:val="6"/>
    <w:autoRedefine/>
    <w:qFormat/>
    <w:uiPriority w:val="0"/>
  </w:style>
  <w:style w:type="character" w:customStyle="1" w:styleId="23">
    <w:name w:val="isrequiredsign1"/>
    <w:basedOn w:val="6"/>
    <w:autoRedefine/>
    <w:qFormat/>
    <w:uiPriority w:val="0"/>
    <w:rPr>
      <w:color w:val="FF000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368</Words>
  <Characters>428</Characters>
  <Lines>5</Lines>
  <Paragraphs>1</Paragraphs>
  <TotalTime>1</TotalTime>
  <ScaleCrop>false</ScaleCrop>
  <LinksUpToDate>false</LinksUpToDate>
  <CharactersWithSpaces>436</CharactersWithSpaces>
  <Application>WPS Office_12.1.0.16910_F1E327BC-269C-435d-A152-05C5408002CA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2018-06-04T01:03:00Z</dcterms:created>
  <dc:creator>whj</dc:creator>
  <cp:lastModifiedBy>Administrator</cp:lastModifiedBy>
  <cp:lastPrinted>2024-10-23T06:52:40Z</cp:lastPrinted>
  <dcterms:modified xsi:type="dcterms:W3CDTF">2024-10-23T06:53:42Z</dcterms:modified>
  <cp:revision>45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2052-12.1.0.16910</vt:lpwstr>
  </property>
  <property fmtid="{D5CDD505-2E9C-101B-9397-08002B2CF9AE}" pid="3" name="ICV">
    <vt:lpwstr>D1A382BB361D4F1392EA9173B5676952_13</vt:lpwstr>
  </property>
</Properties>
</file>